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40" w:type="dxa"/>
        <w:tblInd w:w="-25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1629"/>
        <w:gridCol w:w="8811"/>
      </w:tblGrid>
      <w:tr w:rsidR="00A21D49" w:rsidRPr="00B715F4" w:rsidTr="00050C0D">
        <w:trPr>
          <w:cantSplit/>
          <w:trHeight w:val="437"/>
        </w:trPr>
        <w:tc>
          <w:tcPr>
            <w:tcW w:w="1626" w:type="dxa"/>
            <w:vMerge w:val="restart"/>
          </w:tcPr>
          <w:p w:rsidR="00A21D49" w:rsidRPr="00B715F4" w:rsidRDefault="00A21D49" w:rsidP="00FA1612">
            <w:pPr>
              <w:rPr>
                <w:rFonts w:ascii="Times New Roman" w:hAnsi="Times New Roman" w:cs="Times New Roman"/>
                <w:sz w:val="24"/>
                <w:szCs w:val="24"/>
                <w:lang w:val="en-US"/>
              </w:rPr>
            </w:pPr>
            <w:r w:rsidRPr="00B715F4">
              <w:rPr>
                <w:rFonts w:ascii="Times New Roman" w:hAnsi="Times New Roman" w:cs="Times New Roman"/>
                <w:noProof/>
                <w:sz w:val="24"/>
                <w:szCs w:val="24"/>
                <w:lang w:val="bg-BG" w:eastAsia="bg-BG"/>
              </w:rPr>
              <w:drawing>
                <wp:inline distT="0" distB="0" distL="0" distR="0" wp14:anchorId="560E65A5" wp14:editId="015E5C03">
                  <wp:extent cx="897255" cy="1198880"/>
                  <wp:effectExtent l="0" t="0" r="0" b="1270"/>
                  <wp:docPr id="1" name="Picture 1"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7255" cy="1198880"/>
                          </a:xfrm>
                          <a:prstGeom prst="rect">
                            <a:avLst/>
                          </a:prstGeom>
                          <a:noFill/>
                          <a:ln>
                            <a:noFill/>
                          </a:ln>
                        </pic:spPr>
                      </pic:pic>
                    </a:graphicData>
                  </a:graphic>
                </wp:inline>
              </w:drawing>
            </w:r>
          </w:p>
        </w:tc>
        <w:tc>
          <w:tcPr>
            <w:tcW w:w="8814" w:type="dxa"/>
          </w:tcPr>
          <w:p w:rsidR="00A21D49" w:rsidRPr="00B715F4" w:rsidRDefault="00A21D49" w:rsidP="00FA1612">
            <w:pPr>
              <w:pStyle w:val="1"/>
              <w:rPr>
                <w:sz w:val="24"/>
                <w:szCs w:val="24"/>
                <w:lang w:val="en-US"/>
              </w:rPr>
            </w:pPr>
          </w:p>
          <w:p w:rsidR="00A21D49" w:rsidRPr="00B715F4" w:rsidRDefault="00A21D49" w:rsidP="00FA1612">
            <w:pPr>
              <w:pStyle w:val="1"/>
              <w:rPr>
                <w:sz w:val="24"/>
                <w:szCs w:val="24"/>
                <w:lang w:val="en-US"/>
              </w:rPr>
            </w:pPr>
            <w:r w:rsidRPr="00B715F4">
              <w:rPr>
                <w:sz w:val="24"/>
                <w:szCs w:val="24"/>
              </w:rPr>
              <w:t>ПРОФЕСИОНАЛНА ГИМНАЗИЯ “ПЕТЪР ПАРЧЕВИЧ”</w:t>
            </w:r>
          </w:p>
          <w:p w:rsidR="00A21D49" w:rsidRPr="00B715F4" w:rsidRDefault="00A21D49" w:rsidP="00FA1612">
            <w:pPr>
              <w:rPr>
                <w:rFonts w:ascii="Times New Roman" w:hAnsi="Times New Roman" w:cs="Times New Roman"/>
                <w:sz w:val="24"/>
                <w:szCs w:val="24"/>
                <w:lang w:val="en-US"/>
              </w:rPr>
            </w:pPr>
          </w:p>
        </w:tc>
      </w:tr>
      <w:tr w:rsidR="00A21D49" w:rsidRPr="00050C0D" w:rsidTr="00050C0D">
        <w:trPr>
          <w:cantSplit/>
          <w:trHeight w:val="1056"/>
        </w:trPr>
        <w:tc>
          <w:tcPr>
            <w:tcW w:w="1626" w:type="dxa"/>
            <w:vMerge/>
          </w:tcPr>
          <w:p w:rsidR="00A21D49" w:rsidRPr="00B715F4" w:rsidRDefault="00A21D49" w:rsidP="00FA1612">
            <w:pPr>
              <w:rPr>
                <w:rFonts w:ascii="Times New Roman" w:hAnsi="Times New Roman" w:cs="Times New Roman"/>
                <w:sz w:val="24"/>
                <w:szCs w:val="24"/>
                <w:lang w:val="en-US"/>
              </w:rPr>
            </w:pPr>
          </w:p>
        </w:tc>
        <w:tc>
          <w:tcPr>
            <w:tcW w:w="8814" w:type="dxa"/>
          </w:tcPr>
          <w:p w:rsidR="00A21D49" w:rsidRPr="00B715F4" w:rsidRDefault="00A21D49" w:rsidP="00FA1612">
            <w:pPr>
              <w:pStyle w:val="a3"/>
              <w:jc w:val="center"/>
              <w:rPr>
                <w:rFonts w:ascii="Times New Roman" w:hAnsi="Times New Roman" w:cs="Times New Roman"/>
                <w:b/>
                <w:bCs/>
                <w:sz w:val="24"/>
                <w:szCs w:val="24"/>
                <w:lang w:val="ru-RU"/>
              </w:rPr>
            </w:pPr>
            <w:r w:rsidRPr="00B715F4">
              <w:rPr>
                <w:rFonts w:ascii="Times New Roman" w:hAnsi="Times New Roman" w:cs="Times New Roman"/>
                <w:b/>
                <w:bCs/>
                <w:sz w:val="24"/>
                <w:szCs w:val="24"/>
                <w:lang w:val="bg-BG"/>
              </w:rPr>
              <w:t>ГРАД РАКОВСКИ</w:t>
            </w:r>
            <w:r w:rsidRPr="00B715F4">
              <w:rPr>
                <w:rFonts w:ascii="Times New Roman" w:hAnsi="Times New Roman" w:cs="Times New Roman"/>
                <w:b/>
                <w:bCs/>
                <w:sz w:val="24"/>
                <w:szCs w:val="24"/>
                <w:lang w:val="ru-RU"/>
              </w:rPr>
              <w:t xml:space="preserve">, </w:t>
            </w:r>
            <w:r w:rsidRPr="00B715F4">
              <w:rPr>
                <w:rFonts w:ascii="Times New Roman" w:hAnsi="Times New Roman" w:cs="Times New Roman"/>
                <w:b/>
                <w:bCs/>
                <w:sz w:val="24"/>
                <w:szCs w:val="24"/>
                <w:lang w:val="bg-BG"/>
              </w:rPr>
              <w:t>ОБЩИНА РАКОВСКИ</w:t>
            </w:r>
            <w:r w:rsidRPr="00B715F4">
              <w:rPr>
                <w:rFonts w:ascii="Times New Roman" w:hAnsi="Times New Roman" w:cs="Times New Roman"/>
                <w:b/>
                <w:bCs/>
                <w:sz w:val="24"/>
                <w:szCs w:val="24"/>
                <w:lang w:val="ru-RU"/>
              </w:rPr>
              <w:t xml:space="preserve">, </w:t>
            </w:r>
            <w:r w:rsidRPr="00B715F4">
              <w:rPr>
                <w:rFonts w:ascii="Times New Roman" w:hAnsi="Times New Roman" w:cs="Times New Roman"/>
                <w:b/>
                <w:bCs/>
                <w:sz w:val="24"/>
                <w:szCs w:val="24"/>
                <w:lang w:val="bg-BG"/>
              </w:rPr>
              <w:t>ОБЛАСТ ПЛОВДИВ</w:t>
            </w:r>
            <w:r w:rsidRPr="00B715F4">
              <w:rPr>
                <w:rFonts w:ascii="Times New Roman" w:hAnsi="Times New Roman" w:cs="Times New Roman"/>
                <w:b/>
                <w:bCs/>
                <w:sz w:val="24"/>
                <w:szCs w:val="24"/>
                <w:lang w:val="ru-RU"/>
              </w:rPr>
              <w:t>,</w:t>
            </w:r>
          </w:p>
          <w:p w:rsidR="00A21D49" w:rsidRDefault="00A21D49" w:rsidP="00FA1612">
            <w:pPr>
              <w:pStyle w:val="a3"/>
              <w:jc w:val="center"/>
              <w:rPr>
                <w:rFonts w:ascii="Times New Roman" w:hAnsi="Times New Roman" w:cs="Times New Roman"/>
                <w:b/>
                <w:bCs/>
                <w:sz w:val="24"/>
                <w:szCs w:val="24"/>
                <w:lang w:val="bg-BG"/>
              </w:rPr>
            </w:pPr>
            <w:r w:rsidRPr="00B715F4">
              <w:rPr>
                <w:rFonts w:ascii="Times New Roman" w:hAnsi="Times New Roman" w:cs="Times New Roman"/>
                <w:b/>
                <w:bCs/>
                <w:sz w:val="24"/>
                <w:szCs w:val="24"/>
                <w:lang w:val="bg-BG"/>
              </w:rPr>
              <w:t>БУЛ. “Г. С. РАКОВСКИ</w:t>
            </w:r>
            <w:r w:rsidRPr="00B715F4">
              <w:rPr>
                <w:rFonts w:ascii="Times New Roman" w:hAnsi="Times New Roman" w:cs="Times New Roman"/>
                <w:b/>
                <w:bCs/>
                <w:sz w:val="24"/>
                <w:szCs w:val="24"/>
                <w:lang w:val="ru-RU"/>
              </w:rPr>
              <w:t>” 100</w:t>
            </w:r>
            <w:r w:rsidRPr="00B715F4">
              <w:rPr>
                <w:rFonts w:ascii="Times New Roman" w:hAnsi="Times New Roman" w:cs="Times New Roman"/>
                <w:b/>
                <w:bCs/>
                <w:sz w:val="24"/>
                <w:szCs w:val="24"/>
                <w:lang w:val="bg-BG"/>
              </w:rPr>
              <w:t>Б</w:t>
            </w:r>
            <w:r w:rsidRPr="00B715F4">
              <w:rPr>
                <w:rFonts w:ascii="Times New Roman" w:hAnsi="Times New Roman" w:cs="Times New Roman"/>
                <w:b/>
                <w:bCs/>
                <w:sz w:val="24"/>
                <w:szCs w:val="24"/>
                <w:lang w:val="ru-RU"/>
              </w:rPr>
              <w:t xml:space="preserve">, </w:t>
            </w:r>
            <w:r w:rsidRPr="00B715F4">
              <w:rPr>
                <w:rFonts w:ascii="Times New Roman" w:hAnsi="Times New Roman" w:cs="Times New Roman"/>
                <w:b/>
                <w:bCs/>
                <w:sz w:val="24"/>
                <w:szCs w:val="24"/>
                <w:lang w:val="bg-BG"/>
              </w:rPr>
              <w:t>ТЕЛ: 03151/2402</w:t>
            </w:r>
          </w:p>
          <w:p w:rsidR="00724F48" w:rsidRPr="00B715F4" w:rsidRDefault="00724F48" w:rsidP="00FA1612">
            <w:pPr>
              <w:pStyle w:val="a3"/>
              <w:jc w:val="center"/>
              <w:rPr>
                <w:rFonts w:ascii="Times New Roman" w:hAnsi="Times New Roman" w:cs="Times New Roman"/>
                <w:b/>
                <w:bCs/>
                <w:sz w:val="24"/>
                <w:szCs w:val="24"/>
                <w:lang w:val="ru-RU"/>
              </w:rPr>
            </w:pPr>
          </w:p>
          <w:p w:rsidR="00724F48" w:rsidRDefault="00724F48" w:rsidP="00724F48">
            <w:pPr>
              <w:ind w:left="5827" w:right="-1050" w:hanging="787"/>
              <w:rPr>
                <w:i/>
                <w:lang w:val="bg-BG"/>
              </w:rPr>
            </w:pPr>
            <w:r>
              <w:rPr>
                <w:i/>
                <w:lang w:val="bg-BG"/>
              </w:rPr>
              <w:t>УТВЪРДИЛ</w:t>
            </w:r>
          </w:p>
          <w:p w:rsidR="00724F48" w:rsidRDefault="00724F48" w:rsidP="00724F48">
            <w:pPr>
              <w:ind w:left="5827" w:right="-1050" w:hanging="787"/>
              <w:rPr>
                <w:i/>
                <w:lang w:val="bg-BG"/>
              </w:rPr>
            </w:pPr>
            <w:r>
              <w:rPr>
                <w:i/>
                <w:lang w:val="bg-BG"/>
              </w:rPr>
              <w:t>ДИРЕКТОР</w:t>
            </w:r>
          </w:p>
          <w:p w:rsidR="00724F48" w:rsidRDefault="00724F48" w:rsidP="00724F48">
            <w:pPr>
              <w:ind w:left="5827" w:right="-1050" w:hanging="787"/>
              <w:rPr>
                <w:i/>
                <w:lang w:val="bg-BG"/>
              </w:rPr>
            </w:pPr>
            <w:r>
              <w:rPr>
                <w:i/>
                <w:lang w:val="bg-BG"/>
              </w:rPr>
              <w:t xml:space="preserve">              Петър Карпаров</w:t>
            </w:r>
          </w:p>
          <w:p w:rsidR="00724F48" w:rsidRDefault="00724F48" w:rsidP="00724F48">
            <w:pPr>
              <w:ind w:left="5827" w:right="-1050" w:hanging="787"/>
              <w:rPr>
                <w:i/>
                <w:lang w:val="bg-BG"/>
              </w:rPr>
            </w:pPr>
          </w:p>
          <w:p w:rsidR="00724F48" w:rsidRDefault="00724F48" w:rsidP="00724F48">
            <w:pPr>
              <w:ind w:left="5827" w:right="-1050" w:hanging="787"/>
              <w:rPr>
                <w:i/>
                <w:lang w:val="bg-BG"/>
              </w:rPr>
            </w:pPr>
          </w:p>
          <w:p w:rsidR="00724F48" w:rsidRDefault="00724F48" w:rsidP="00724F48">
            <w:pPr>
              <w:ind w:left="5827" w:right="-1050" w:hanging="787"/>
              <w:rPr>
                <w:i/>
                <w:lang w:val="bg-BG"/>
              </w:rPr>
            </w:pPr>
          </w:p>
          <w:p w:rsidR="00724F48" w:rsidRDefault="00724F48" w:rsidP="00724F48">
            <w:pPr>
              <w:ind w:right="-1050"/>
              <w:rPr>
                <w:i/>
                <w:lang w:val="bg-BG"/>
              </w:rPr>
            </w:pPr>
            <w:r>
              <w:rPr>
                <w:i/>
                <w:lang w:val="bg-BG"/>
              </w:rPr>
              <w:t xml:space="preserve">                                                                 ВХОДЯЩО ОБРАЗОВАТЕЛНО</w:t>
            </w:r>
            <w:r>
              <w:rPr>
                <w:i/>
                <w:lang w:val="bg-BG"/>
              </w:rPr>
              <w:tab/>
            </w:r>
          </w:p>
          <w:p w:rsidR="00724F48" w:rsidRDefault="00724F48" w:rsidP="00724F48">
            <w:pPr>
              <w:ind w:right="-1050"/>
              <w:rPr>
                <w:b/>
                <w:i/>
                <w:lang w:val="bg-BG"/>
              </w:rPr>
            </w:pPr>
            <w:r>
              <w:rPr>
                <w:i/>
                <w:lang w:val="bg-BG"/>
              </w:rPr>
              <w:t xml:space="preserve">                                                                 РАВНИЩЕ</w:t>
            </w:r>
            <w:r>
              <w:rPr>
                <w:b/>
                <w:i/>
                <w:lang w:val="bg-BG"/>
              </w:rPr>
              <w:t xml:space="preserve">  -  завършено основно образование</w:t>
            </w:r>
          </w:p>
          <w:p w:rsidR="00724F48" w:rsidRDefault="00724F48" w:rsidP="00724F48">
            <w:pPr>
              <w:ind w:right="-1050"/>
              <w:rPr>
                <w:i/>
                <w:lang w:val="bg-BG"/>
              </w:rPr>
            </w:pPr>
            <w:r>
              <w:rPr>
                <w:i/>
                <w:lang w:val="bg-BG"/>
              </w:rPr>
              <w:t xml:space="preserve">                                                                 СРОК НА ОБУЧЕНИЕ</w:t>
            </w:r>
            <w:r>
              <w:rPr>
                <w:i/>
                <w:lang w:val="bg-BG"/>
              </w:rPr>
              <w:tab/>
            </w:r>
            <w:r>
              <w:rPr>
                <w:b/>
                <w:i/>
                <w:lang w:val="bg-BG"/>
              </w:rPr>
              <w:t xml:space="preserve">        - 5 години</w:t>
            </w:r>
          </w:p>
          <w:p w:rsidR="00724F48" w:rsidRDefault="00724F48" w:rsidP="00724F48">
            <w:pPr>
              <w:ind w:right="-1050"/>
              <w:rPr>
                <w:i/>
                <w:lang w:val="bg-BG"/>
              </w:rPr>
            </w:pPr>
            <w:r>
              <w:rPr>
                <w:i/>
                <w:lang w:val="bg-BG"/>
              </w:rPr>
              <w:t xml:space="preserve">                                                                 ФОРМА НА ОБУЧЕНИЕ</w:t>
            </w:r>
            <w:r>
              <w:rPr>
                <w:i/>
                <w:lang w:val="bg-BG"/>
              </w:rPr>
              <w:tab/>
            </w:r>
            <w:r>
              <w:rPr>
                <w:b/>
                <w:i/>
                <w:lang w:val="bg-BG"/>
              </w:rPr>
              <w:t xml:space="preserve">        -     дневна</w:t>
            </w:r>
          </w:p>
          <w:p w:rsidR="00724F48" w:rsidRDefault="00724F48" w:rsidP="00724F48">
            <w:pPr>
              <w:ind w:right="-1050"/>
              <w:rPr>
                <w:b/>
                <w:i/>
                <w:lang w:val="bg-BG"/>
              </w:rPr>
            </w:pPr>
            <w:r>
              <w:rPr>
                <w:i/>
                <w:lang w:val="bg-BG"/>
              </w:rPr>
              <w:t xml:space="preserve">                                                                 ОРГАНИЗАЦИОННА ФОРМА  -       </w:t>
            </w:r>
            <w:r>
              <w:rPr>
                <w:b/>
                <w:i/>
                <w:lang w:val="bg-BG"/>
              </w:rPr>
              <w:t>клас</w:t>
            </w:r>
          </w:p>
          <w:p w:rsidR="00724F48" w:rsidRDefault="00724F48" w:rsidP="00724F48">
            <w:pPr>
              <w:ind w:right="-1050"/>
              <w:rPr>
                <w:i/>
                <w:lang w:val="bg-BG"/>
              </w:rPr>
            </w:pPr>
            <w:r>
              <w:rPr>
                <w:i/>
                <w:lang w:val="bg-BG"/>
              </w:rPr>
              <w:t xml:space="preserve">                                                                 ИЗХОДЯЩО ОБРАЗОВАТЕЛНО</w:t>
            </w:r>
            <w:r>
              <w:rPr>
                <w:i/>
                <w:lang w:val="bg-BG"/>
              </w:rPr>
              <w:tab/>
            </w:r>
          </w:p>
          <w:p w:rsidR="00724F48" w:rsidRDefault="00724F48" w:rsidP="00724F48">
            <w:pPr>
              <w:ind w:right="-1050"/>
              <w:rPr>
                <w:i/>
                <w:lang w:val="bg-BG"/>
              </w:rPr>
            </w:pPr>
            <w:r>
              <w:rPr>
                <w:i/>
                <w:lang w:val="bg-BG"/>
              </w:rPr>
              <w:t xml:space="preserve">                                                                РАВНИЩЕ </w:t>
            </w:r>
            <w:r>
              <w:rPr>
                <w:b/>
                <w:i/>
                <w:lang w:val="bg-BG"/>
              </w:rPr>
              <w:t xml:space="preserve">– </w:t>
            </w:r>
            <w:r>
              <w:rPr>
                <w:b/>
                <w:i/>
                <w:lang w:val="bg-BG"/>
              </w:rPr>
              <w:tab/>
            </w:r>
            <w:r>
              <w:rPr>
                <w:b/>
                <w:i/>
                <w:lang w:val="bg-BG"/>
              </w:rPr>
              <w:tab/>
            </w:r>
            <w:r>
              <w:rPr>
                <w:b/>
                <w:i/>
                <w:lang w:val="bg-BG"/>
              </w:rPr>
              <w:tab/>
              <w:t xml:space="preserve">        завършен ХІІ клас</w:t>
            </w:r>
          </w:p>
          <w:p w:rsidR="00724F48" w:rsidRDefault="00724F48" w:rsidP="00724F48">
            <w:pPr>
              <w:ind w:right="-1050"/>
              <w:rPr>
                <w:i/>
                <w:lang w:val="bg-BG" w:eastAsia="bg-BG"/>
              </w:rPr>
            </w:pPr>
            <w:r>
              <w:rPr>
                <w:i/>
                <w:lang w:val="bg-BG" w:eastAsia="bg-BG"/>
              </w:rPr>
              <w:t xml:space="preserve">                                                                НИВО ПО НАЦИОНАЛНА КВАЛИФИКАЦИОННА </w:t>
            </w:r>
          </w:p>
          <w:p w:rsidR="00724F48" w:rsidRDefault="00724F48" w:rsidP="00724F48">
            <w:pPr>
              <w:ind w:right="-1050"/>
              <w:rPr>
                <w:b/>
                <w:i/>
                <w:lang w:val="bg-BG" w:eastAsia="bg-BG"/>
              </w:rPr>
            </w:pPr>
            <w:r>
              <w:rPr>
                <w:i/>
                <w:lang w:val="bg-BG" w:eastAsia="bg-BG"/>
              </w:rPr>
              <w:t xml:space="preserve">                                                               РАМКА (НКР) </w:t>
            </w:r>
            <w:r>
              <w:rPr>
                <w:b/>
                <w:i/>
                <w:lang w:val="bg-BG" w:eastAsia="bg-BG"/>
              </w:rPr>
              <w:t>– 3</w:t>
            </w:r>
          </w:p>
          <w:p w:rsidR="00724F48" w:rsidRDefault="00724F48" w:rsidP="00724F48">
            <w:pPr>
              <w:ind w:right="-1050"/>
              <w:rPr>
                <w:b/>
                <w:i/>
                <w:lang w:val="bg-BG" w:eastAsia="bg-BG"/>
              </w:rPr>
            </w:pPr>
            <w:r>
              <w:rPr>
                <w:i/>
                <w:lang w:val="bg-BG" w:eastAsia="bg-BG"/>
              </w:rPr>
              <w:t xml:space="preserve">                                                               </w:t>
            </w:r>
            <w:r w:rsidRPr="00774D19">
              <w:rPr>
                <w:i/>
                <w:lang w:val="ru-RU" w:eastAsia="bg-BG"/>
              </w:rPr>
              <w:t xml:space="preserve">РАМКОВА ПРОГРАМА </w:t>
            </w:r>
            <w:r>
              <w:rPr>
                <w:i/>
                <w:lang w:val="bg-BG" w:eastAsia="bg-BG"/>
              </w:rPr>
              <w:t xml:space="preserve">В - </w:t>
            </w:r>
            <w:r w:rsidRPr="00774D19">
              <w:rPr>
                <w:b/>
                <w:i/>
                <w:lang w:val="ru-RU" w:eastAsia="bg-BG"/>
              </w:rPr>
              <w:t>ВАРИАНТ</w:t>
            </w:r>
            <w:r w:rsidRPr="00774D19">
              <w:rPr>
                <w:i/>
                <w:lang w:val="ru-RU" w:eastAsia="bg-BG"/>
              </w:rPr>
              <w:t xml:space="preserve"> </w:t>
            </w:r>
            <w:r w:rsidRPr="00774D19">
              <w:rPr>
                <w:b/>
                <w:i/>
                <w:lang w:val="ru-RU" w:eastAsia="bg-BG"/>
              </w:rPr>
              <w:t>В</w:t>
            </w:r>
            <w:r>
              <w:rPr>
                <w:b/>
                <w:i/>
                <w:lang w:val="bg-BG" w:eastAsia="bg-BG"/>
              </w:rPr>
              <w:t>5</w:t>
            </w:r>
          </w:p>
          <w:p w:rsidR="00724F48" w:rsidRDefault="00724F48" w:rsidP="00724F48">
            <w:pPr>
              <w:ind w:right="-1759"/>
              <w:rPr>
                <w:b/>
                <w:lang w:val="bg-BG"/>
              </w:rPr>
            </w:pPr>
          </w:p>
          <w:p w:rsidR="00A21D49" w:rsidRPr="00B715F4" w:rsidRDefault="00A21D49" w:rsidP="00FA1612">
            <w:pPr>
              <w:jc w:val="center"/>
              <w:rPr>
                <w:rFonts w:ascii="Times New Roman" w:hAnsi="Times New Roman" w:cs="Times New Roman"/>
                <w:sz w:val="24"/>
                <w:szCs w:val="24"/>
                <w:lang w:val="ru-RU"/>
              </w:rPr>
            </w:pPr>
          </w:p>
        </w:tc>
      </w:tr>
    </w:tbl>
    <w:p w:rsidR="00050C0D" w:rsidRPr="002972B4" w:rsidRDefault="00050C0D" w:rsidP="00050C0D">
      <w:pPr>
        <w:pStyle w:val="1"/>
        <w:rPr>
          <w:spacing w:val="100"/>
          <w:szCs w:val="32"/>
        </w:rPr>
      </w:pPr>
      <w:r>
        <w:rPr>
          <w:spacing w:val="100"/>
          <w:szCs w:val="32"/>
        </w:rPr>
        <w:t>УЧИЛИЩЕН</w:t>
      </w:r>
      <w:r w:rsidRPr="002972B4">
        <w:rPr>
          <w:spacing w:val="100"/>
          <w:szCs w:val="32"/>
        </w:rPr>
        <w:t xml:space="preserve"> УЧЕБЕН ПЛАН</w:t>
      </w:r>
    </w:p>
    <w:p w:rsidR="00050C0D" w:rsidRPr="003E70A8" w:rsidRDefault="00050C0D" w:rsidP="00050C0D">
      <w:pPr>
        <w:rPr>
          <w:lang w:val="bg-BG"/>
        </w:rPr>
      </w:pPr>
    </w:p>
    <w:p w:rsidR="00050C0D" w:rsidRPr="007B728E" w:rsidRDefault="00050C0D" w:rsidP="00050C0D">
      <w:pPr>
        <w:pStyle w:val="1"/>
        <w:tabs>
          <w:tab w:val="left" w:pos="2268"/>
        </w:tabs>
        <w:spacing w:line="360" w:lineRule="auto"/>
        <w:rPr>
          <w:b w:val="0"/>
          <w:sz w:val="24"/>
        </w:rPr>
      </w:pPr>
      <w:r w:rsidRPr="007B728E">
        <w:rPr>
          <w:b w:val="0"/>
          <w:sz w:val="24"/>
        </w:rPr>
        <w:t xml:space="preserve">ЗА ПРОФЕСИОНАЛНО ОБРАЗОВАНИЕ С ПРИДОБИВАНЕ НА </w:t>
      </w:r>
    </w:p>
    <w:p w:rsidR="00050C0D" w:rsidRDefault="00050C0D" w:rsidP="00050C0D">
      <w:pPr>
        <w:pStyle w:val="1"/>
        <w:tabs>
          <w:tab w:val="left" w:pos="2268"/>
        </w:tabs>
        <w:spacing w:line="360" w:lineRule="auto"/>
        <w:rPr>
          <w:b w:val="0"/>
          <w:sz w:val="24"/>
        </w:rPr>
      </w:pPr>
      <w:r>
        <w:rPr>
          <w:b w:val="0"/>
          <w:sz w:val="24"/>
        </w:rPr>
        <w:t>ВТОРА</w:t>
      </w:r>
      <w:r w:rsidRPr="007B728E">
        <w:rPr>
          <w:b w:val="0"/>
          <w:sz w:val="24"/>
        </w:rPr>
        <w:t xml:space="preserve"> СТЕПЕН НА ПРОФЕСИОНАЛНА КВАЛИФИКАЦИЯ </w:t>
      </w:r>
    </w:p>
    <w:p w:rsidR="00050C0D" w:rsidRDefault="00050C0D" w:rsidP="00050C0D">
      <w:pPr>
        <w:pStyle w:val="1"/>
        <w:tabs>
          <w:tab w:val="left" w:pos="2268"/>
        </w:tabs>
        <w:spacing w:line="360" w:lineRule="auto"/>
        <w:rPr>
          <w:b w:val="0"/>
          <w:sz w:val="24"/>
        </w:rPr>
      </w:pPr>
      <w:r w:rsidRPr="0013652F">
        <w:rPr>
          <w:b w:val="0"/>
          <w:sz w:val="24"/>
        </w:rPr>
        <w:t>БЕЗ ИНТЕНЗИВНО И БЕЗ РАЗШИРЕНО ИЗУЧАВАНЕ НА ЧУЖД ЕЗИК</w:t>
      </w:r>
    </w:p>
    <w:p w:rsidR="00050C0D" w:rsidRPr="00AD4DDC" w:rsidRDefault="00050C0D" w:rsidP="00050C0D">
      <w:pPr>
        <w:rPr>
          <w:lang w:val="bg-BG"/>
        </w:rPr>
      </w:pPr>
    </w:p>
    <w:p w:rsidR="00A21D49" w:rsidRPr="00050C0D" w:rsidRDefault="00A21D49" w:rsidP="00A21D49">
      <w:pPr>
        <w:rPr>
          <w:rFonts w:ascii="Times New Roman" w:hAnsi="Times New Roman" w:cs="Times New Roman"/>
          <w:sz w:val="24"/>
          <w:szCs w:val="24"/>
          <w:lang w:val="bg-BG"/>
        </w:rPr>
      </w:pPr>
    </w:p>
    <w:p w:rsidR="00050C0D" w:rsidRDefault="00050C0D" w:rsidP="00A21D49">
      <w:pPr>
        <w:rPr>
          <w:rFonts w:ascii="Times New Roman" w:hAnsi="Times New Roman" w:cs="Times New Roman"/>
          <w:sz w:val="24"/>
          <w:szCs w:val="24"/>
          <w:lang w:val="ru-RU"/>
        </w:rPr>
      </w:pPr>
    </w:p>
    <w:p w:rsidR="00050C0D" w:rsidRPr="00774D19" w:rsidRDefault="00050C0D" w:rsidP="00A21D49">
      <w:pPr>
        <w:rPr>
          <w:rFonts w:ascii="Times New Roman" w:hAnsi="Times New Roman" w:cs="Times New Roman"/>
          <w:sz w:val="24"/>
          <w:szCs w:val="24"/>
          <w:lang w:val="ru-RU"/>
        </w:rPr>
      </w:pPr>
    </w:p>
    <w:p w:rsidR="00A21D49" w:rsidRPr="00774D19" w:rsidRDefault="00A21D49" w:rsidP="00A21D49">
      <w:pPr>
        <w:rPr>
          <w:rFonts w:ascii="Times New Roman" w:hAnsi="Times New Roman" w:cs="Times New Roman"/>
          <w:sz w:val="24"/>
          <w:szCs w:val="24"/>
          <w:lang w:val="ru-RU"/>
        </w:rPr>
      </w:pPr>
    </w:p>
    <w:p w:rsidR="00264956" w:rsidRDefault="00A21D49" w:rsidP="00264956">
      <w:pPr>
        <w:ind w:firstLine="720"/>
        <w:jc w:val="center"/>
        <w:rPr>
          <w:rFonts w:ascii="Times New Roman" w:hAnsi="Times New Roman" w:cs="Times New Roman"/>
          <w:b/>
          <w:bCs/>
          <w:sz w:val="24"/>
          <w:szCs w:val="24"/>
          <w:lang w:val="bg-BG"/>
        </w:rPr>
      </w:pPr>
      <w:r w:rsidRPr="00B715F4">
        <w:rPr>
          <w:rFonts w:ascii="Times New Roman" w:hAnsi="Times New Roman" w:cs="Times New Roman"/>
          <w:b/>
          <w:bCs/>
          <w:sz w:val="24"/>
          <w:szCs w:val="24"/>
          <w:lang w:val="bg-BG"/>
        </w:rPr>
        <w:t>Х</w:t>
      </w:r>
      <w:r w:rsidR="00B91AF4" w:rsidRPr="00B715F4">
        <w:rPr>
          <w:rFonts w:ascii="Times New Roman" w:hAnsi="Times New Roman" w:cs="Times New Roman"/>
          <w:b/>
          <w:bCs/>
          <w:sz w:val="24"/>
          <w:szCs w:val="24"/>
          <w:lang w:val="en-US"/>
        </w:rPr>
        <w:t>I</w:t>
      </w:r>
      <w:r w:rsidR="002649E9" w:rsidRPr="00B715F4">
        <w:rPr>
          <w:rFonts w:ascii="Times New Roman" w:hAnsi="Times New Roman" w:cs="Times New Roman"/>
          <w:b/>
          <w:bCs/>
          <w:sz w:val="24"/>
          <w:szCs w:val="24"/>
          <w:lang w:val="en-US"/>
        </w:rPr>
        <w:t>I</w:t>
      </w:r>
      <w:r w:rsidR="002649E9" w:rsidRPr="00774D19">
        <w:rPr>
          <w:rFonts w:ascii="Times New Roman" w:hAnsi="Times New Roman" w:cs="Times New Roman"/>
          <w:b/>
          <w:bCs/>
          <w:sz w:val="24"/>
          <w:szCs w:val="24"/>
          <w:lang w:val="ru-RU"/>
        </w:rPr>
        <w:t xml:space="preserve"> </w:t>
      </w:r>
      <w:r w:rsidRPr="00B715F4">
        <w:rPr>
          <w:rFonts w:ascii="Times New Roman" w:hAnsi="Times New Roman" w:cs="Times New Roman"/>
          <w:b/>
          <w:bCs/>
          <w:sz w:val="24"/>
          <w:szCs w:val="24"/>
          <w:vertAlign w:val="superscript"/>
          <w:lang w:val="bg-BG"/>
        </w:rPr>
        <w:t>б</w:t>
      </w:r>
      <w:r w:rsidR="00643868">
        <w:rPr>
          <w:rFonts w:ascii="Times New Roman" w:hAnsi="Times New Roman" w:cs="Times New Roman"/>
          <w:b/>
          <w:bCs/>
          <w:sz w:val="24"/>
          <w:szCs w:val="24"/>
          <w:lang w:val="bg-BG"/>
        </w:rPr>
        <w:t xml:space="preserve"> за учебната 202</w:t>
      </w:r>
      <w:r w:rsidR="00036AF9">
        <w:rPr>
          <w:rFonts w:ascii="Times New Roman" w:hAnsi="Times New Roman" w:cs="Times New Roman"/>
          <w:b/>
          <w:bCs/>
          <w:sz w:val="24"/>
          <w:szCs w:val="24"/>
          <w:lang w:val="bg-BG"/>
        </w:rPr>
        <w:t>5</w:t>
      </w:r>
      <w:r w:rsidRPr="00B715F4">
        <w:rPr>
          <w:rFonts w:ascii="Times New Roman" w:hAnsi="Times New Roman" w:cs="Times New Roman"/>
          <w:b/>
          <w:bCs/>
          <w:sz w:val="24"/>
          <w:szCs w:val="24"/>
          <w:lang w:val="bg-BG"/>
        </w:rPr>
        <w:t>/20</w:t>
      </w:r>
      <w:r w:rsidR="002649E9" w:rsidRPr="00774D19">
        <w:rPr>
          <w:rFonts w:ascii="Times New Roman" w:hAnsi="Times New Roman" w:cs="Times New Roman"/>
          <w:b/>
          <w:bCs/>
          <w:sz w:val="24"/>
          <w:szCs w:val="24"/>
          <w:lang w:val="ru-RU"/>
        </w:rPr>
        <w:t>2</w:t>
      </w:r>
      <w:r w:rsidR="00E0223D">
        <w:rPr>
          <w:rFonts w:ascii="Times New Roman" w:hAnsi="Times New Roman" w:cs="Times New Roman"/>
          <w:b/>
          <w:bCs/>
          <w:sz w:val="24"/>
          <w:szCs w:val="24"/>
          <w:lang w:val="bg-BG"/>
        </w:rPr>
        <w:t>5</w:t>
      </w:r>
      <w:r w:rsidRPr="00B715F4">
        <w:rPr>
          <w:rFonts w:ascii="Times New Roman" w:hAnsi="Times New Roman" w:cs="Times New Roman"/>
          <w:b/>
          <w:bCs/>
          <w:sz w:val="24"/>
          <w:szCs w:val="24"/>
          <w:lang w:val="bg-BG"/>
        </w:rPr>
        <w:t xml:space="preserve"> година</w:t>
      </w:r>
    </w:p>
    <w:p w:rsidR="00264956" w:rsidRDefault="00264956" w:rsidP="00264956">
      <w:pPr>
        <w:ind w:firstLine="720"/>
        <w:jc w:val="center"/>
        <w:rPr>
          <w:rFonts w:ascii="Times New Roman" w:hAnsi="Times New Roman" w:cs="Times New Roman"/>
          <w:b/>
          <w:bCs/>
          <w:sz w:val="24"/>
          <w:szCs w:val="24"/>
          <w:lang w:val="bg-BG"/>
        </w:rPr>
      </w:pPr>
    </w:p>
    <w:p w:rsidR="00264956" w:rsidRDefault="00264956" w:rsidP="00264956">
      <w:pPr>
        <w:ind w:firstLine="720"/>
        <w:jc w:val="center"/>
        <w:rPr>
          <w:rFonts w:ascii="Times New Roman" w:hAnsi="Times New Roman" w:cs="Times New Roman"/>
          <w:b/>
          <w:bCs/>
          <w:sz w:val="24"/>
          <w:szCs w:val="24"/>
          <w:lang w:val="bg-BG"/>
        </w:rPr>
      </w:pPr>
    </w:p>
    <w:p w:rsidR="00264956" w:rsidRDefault="00264956" w:rsidP="00264956">
      <w:pPr>
        <w:ind w:firstLine="720"/>
        <w:jc w:val="center"/>
        <w:rPr>
          <w:rFonts w:ascii="Times New Roman" w:hAnsi="Times New Roman" w:cs="Times New Roman"/>
          <w:b/>
          <w:bCs/>
          <w:sz w:val="24"/>
          <w:szCs w:val="24"/>
          <w:lang w:val="bg-BG"/>
        </w:rPr>
      </w:pPr>
    </w:p>
    <w:p w:rsidR="00264956" w:rsidRPr="00264956" w:rsidRDefault="00264956" w:rsidP="00264956">
      <w:pPr>
        <w:ind w:firstLine="720"/>
        <w:rPr>
          <w:rFonts w:ascii="Times New Roman" w:hAnsi="Times New Roman" w:cs="Times New Roman"/>
          <w:b/>
          <w:bCs/>
          <w:sz w:val="24"/>
          <w:szCs w:val="24"/>
          <w:lang w:val="bg-BG"/>
        </w:rPr>
      </w:pPr>
      <w:r>
        <w:rPr>
          <w:rFonts w:ascii="Times New Roman" w:hAnsi="Times New Roman" w:cs="Times New Roman"/>
          <w:b/>
          <w:sz w:val="24"/>
          <w:szCs w:val="24"/>
          <w:lang w:val="bg-BG"/>
        </w:rPr>
        <w:t xml:space="preserve"> </w:t>
      </w:r>
      <w:r w:rsidR="005556CF" w:rsidRPr="00B715F4">
        <w:rPr>
          <w:rFonts w:ascii="Times New Roman" w:hAnsi="Times New Roman" w:cs="Times New Roman"/>
          <w:b/>
          <w:sz w:val="24"/>
          <w:szCs w:val="24"/>
          <w:lang w:val="bg-BG"/>
        </w:rPr>
        <w:t>ПРО</w:t>
      </w:r>
      <w:r w:rsidR="002649E9" w:rsidRPr="00774D19">
        <w:rPr>
          <w:rFonts w:ascii="Times New Roman" w:hAnsi="Times New Roman" w:cs="Times New Roman"/>
          <w:b/>
          <w:sz w:val="24"/>
          <w:szCs w:val="24"/>
          <w:lang w:val="ru-RU"/>
        </w:rPr>
        <w:t>ФЕСИОНАЛНО НАПРАВЛЕНИЕ:</w:t>
      </w:r>
      <w:r w:rsidR="002649E9" w:rsidRPr="00B715F4">
        <w:rPr>
          <w:rFonts w:ascii="Times New Roman" w:hAnsi="Times New Roman" w:cs="Times New Roman"/>
          <w:b/>
          <w:sz w:val="24"/>
          <w:szCs w:val="24"/>
          <w:lang w:val="bg-BG"/>
        </w:rPr>
        <w:t xml:space="preserve">    код </w:t>
      </w:r>
      <w:r w:rsidR="00A21D49" w:rsidRPr="00774D19">
        <w:rPr>
          <w:rFonts w:ascii="Times New Roman" w:hAnsi="Times New Roman" w:cs="Times New Roman"/>
          <w:b/>
          <w:caps/>
          <w:sz w:val="24"/>
          <w:szCs w:val="24"/>
          <w:lang w:val="ru-RU"/>
        </w:rPr>
        <w:t xml:space="preserve"> 522</w:t>
      </w:r>
      <w:r w:rsidR="00A21D49" w:rsidRPr="00B715F4">
        <w:rPr>
          <w:rFonts w:ascii="Times New Roman" w:hAnsi="Times New Roman" w:cs="Times New Roman"/>
          <w:b/>
          <w:caps/>
          <w:sz w:val="24"/>
          <w:szCs w:val="24"/>
          <w:lang w:val="bg-BG"/>
        </w:rPr>
        <w:t xml:space="preserve">  ЕЛЕКТРОТЕХНИКА И </w:t>
      </w:r>
    </w:p>
    <w:p w:rsidR="00A21D49" w:rsidRPr="00774D19" w:rsidRDefault="00264956" w:rsidP="00264956">
      <w:pPr>
        <w:ind w:right="-1759" w:hanging="567"/>
        <w:rPr>
          <w:rFonts w:ascii="Times New Roman" w:hAnsi="Times New Roman" w:cs="Times New Roman"/>
          <w:b/>
          <w:caps/>
          <w:sz w:val="24"/>
          <w:szCs w:val="24"/>
          <w:lang w:val="ru-RU"/>
        </w:rPr>
      </w:pPr>
      <w:r>
        <w:rPr>
          <w:rFonts w:ascii="Times New Roman" w:hAnsi="Times New Roman" w:cs="Times New Roman"/>
          <w:b/>
          <w:caps/>
          <w:sz w:val="24"/>
          <w:szCs w:val="24"/>
          <w:lang w:val="bg-BG"/>
        </w:rPr>
        <w:t xml:space="preserve">                                                                                                                  </w:t>
      </w:r>
      <w:r w:rsidR="00A21D49" w:rsidRPr="00B715F4">
        <w:rPr>
          <w:rFonts w:ascii="Times New Roman" w:hAnsi="Times New Roman" w:cs="Times New Roman"/>
          <w:b/>
          <w:caps/>
          <w:sz w:val="24"/>
          <w:szCs w:val="24"/>
          <w:lang w:val="bg-BG"/>
        </w:rPr>
        <w:t>ЕНЕРГЕТИКА</w:t>
      </w:r>
      <w:r w:rsidR="00A21D49" w:rsidRPr="00774D19">
        <w:rPr>
          <w:rFonts w:ascii="Times New Roman" w:hAnsi="Times New Roman" w:cs="Times New Roman"/>
          <w:b/>
          <w:caps/>
          <w:sz w:val="24"/>
          <w:szCs w:val="24"/>
          <w:lang w:val="ru-RU"/>
        </w:rPr>
        <w:t xml:space="preserve"> </w:t>
      </w:r>
    </w:p>
    <w:p w:rsidR="00A21D49" w:rsidRPr="00B715F4" w:rsidRDefault="00A21D49" w:rsidP="00264956">
      <w:pPr>
        <w:ind w:right="-1759"/>
        <w:rPr>
          <w:rFonts w:ascii="Times New Roman" w:hAnsi="Times New Roman" w:cs="Times New Roman"/>
          <w:b/>
          <w:sz w:val="24"/>
          <w:szCs w:val="24"/>
          <w:lang w:val="bg-BG"/>
        </w:rPr>
      </w:pPr>
      <w:r w:rsidRPr="00774D19">
        <w:rPr>
          <w:rFonts w:ascii="Times New Roman" w:hAnsi="Times New Roman" w:cs="Times New Roman"/>
          <w:b/>
          <w:sz w:val="24"/>
          <w:szCs w:val="24"/>
          <w:lang w:val="ru-RU"/>
        </w:rPr>
        <w:tab/>
      </w:r>
      <w:r w:rsidRPr="00774D19">
        <w:rPr>
          <w:rFonts w:ascii="Times New Roman" w:hAnsi="Times New Roman" w:cs="Times New Roman"/>
          <w:b/>
          <w:sz w:val="24"/>
          <w:szCs w:val="24"/>
          <w:lang w:val="ru-RU"/>
        </w:rPr>
        <w:tab/>
      </w:r>
    </w:p>
    <w:p w:rsidR="00A21D49" w:rsidRPr="00B715F4" w:rsidRDefault="00A21D49" w:rsidP="00264956">
      <w:pPr>
        <w:ind w:right="-1759"/>
        <w:rPr>
          <w:rFonts w:ascii="Times New Roman" w:hAnsi="Times New Roman" w:cs="Times New Roman"/>
          <w:b/>
          <w:sz w:val="24"/>
          <w:szCs w:val="24"/>
          <w:lang w:val="bg-BG"/>
        </w:rPr>
      </w:pPr>
    </w:p>
    <w:p w:rsidR="00A21D49" w:rsidRPr="00B715F4" w:rsidRDefault="005556CF" w:rsidP="00264956">
      <w:pPr>
        <w:ind w:right="-1759"/>
        <w:rPr>
          <w:rFonts w:ascii="Times New Roman" w:hAnsi="Times New Roman" w:cs="Times New Roman"/>
          <w:b/>
          <w:caps/>
          <w:sz w:val="24"/>
          <w:szCs w:val="24"/>
          <w:lang w:val="bg-BG"/>
        </w:rPr>
      </w:pPr>
      <w:r w:rsidRPr="00B715F4">
        <w:rPr>
          <w:rFonts w:ascii="Times New Roman" w:hAnsi="Times New Roman" w:cs="Times New Roman"/>
          <w:b/>
          <w:sz w:val="24"/>
          <w:szCs w:val="24"/>
          <w:lang w:val="bg-BG"/>
        </w:rPr>
        <w:t xml:space="preserve"> </w:t>
      </w:r>
      <w:r w:rsidR="00264956">
        <w:rPr>
          <w:rFonts w:ascii="Times New Roman" w:hAnsi="Times New Roman" w:cs="Times New Roman"/>
          <w:b/>
          <w:sz w:val="24"/>
          <w:szCs w:val="24"/>
          <w:lang w:val="bg-BG"/>
        </w:rPr>
        <w:t xml:space="preserve">           </w:t>
      </w:r>
      <w:r w:rsidR="002649E9" w:rsidRPr="00774D19">
        <w:rPr>
          <w:rFonts w:ascii="Times New Roman" w:hAnsi="Times New Roman" w:cs="Times New Roman"/>
          <w:b/>
          <w:sz w:val="24"/>
          <w:szCs w:val="24"/>
          <w:lang w:val="ru-RU"/>
        </w:rPr>
        <w:t xml:space="preserve">ПРОФЕСИЯ: </w:t>
      </w:r>
      <w:r w:rsidR="002649E9" w:rsidRPr="00774D19">
        <w:rPr>
          <w:rFonts w:ascii="Times New Roman" w:hAnsi="Times New Roman" w:cs="Times New Roman"/>
          <w:b/>
          <w:sz w:val="24"/>
          <w:szCs w:val="24"/>
          <w:lang w:val="ru-RU"/>
        </w:rPr>
        <w:tab/>
      </w:r>
      <w:r w:rsidR="002649E9" w:rsidRPr="00774D19">
        <w:rPr>
          <w:rFonts w:ascii="Times New Roman" w:hAnsi="Times New Roman" w:cs="Times New Roman"/>
          <w:b/>
          <w:sz w:val="24"/>
          <w:szCs w:val="24"/>
          <w:lang w:val="ru-RU"/>
        </w:rPr>
        <w:tab/>
      </w:r>
      <w:r w:rsidR="00264956">
        <w:rPr>
          <w:rFonts w:ascii="Times New Roman" w:hAnsi="Times New Roman" w:cs="Times New Roman"/>
          <w:b/>
          <w:sz w:val="24"/>
          <w:szCs w:val="24"/>
          <w:lang w:val="bg-BG"/>
        </w:rPr>
        <w:t xml:space="preserve">   </w:t>
      </w:r>
      <w:r w:rsidR="002649E9" w:rsidRPr="00B715F4">
        <w:rPr>
          <w:rFonts w:ascii="Times New Roman" w:hAnsi="Times New Roman" w:cs="Times New Roman"/>
          <w:b/>
          <w:sz w:val="24"/>
          <w:szCs w:val="24"/>
          <w:lang w:val="bg-BG"/>
        </w:rPr>
        <w:t xml:space="preserve">  код </w:t>
      </w:r>
      <w:r w:rsidR="00A21D49" w:rsidRPr="00774D19">
        <w:rPr>
          <w:rFonts w:ascii="Times New Roman" w:hAnsi="Times New Roman" w:cs="Times New Roman"/>
          <w:b/>
          <w:sz w:val="24"/>
          <w:szCs w:val="24"/>
          <w:lang w:val="ru-RU"/>
        </w:rPr>
        <w:t>5</w:t>
      </w:r>
      <w:r w:rsidR="00A21D49" w:rsidRPr="00B715F4">
        <w:rPr>
          <w:rFonts w:ascii="Times New Roman" w:hAnsi="Times New Roman" w:cs="Times New Roman"/>
          <w:b/>
          <w:sz w:val="24"/>
          <w:szCs w:val="24"/>
          <w:lang w:val="bg-BG"/>
        </w:rPr>
        <w:t>220</w:t>
      </w:r>
      <w:r w:rsidR="00A21D49" w:rsidRPr="00774D19">
        <w:rPr>
          <w:rFonts w:ascii="Times New Roman" w:hAnsi="Times New Roman" w:cs="Times New Roman"/>
          <w:b/>
          <w:sz w:val="24"/>
          <w:szCs w:val="24"/>
          <w:lang w:val="ru-RU"/>
        </w:rPr>
        <w:t xml:space="preserve">20  </w:t>
      </w:r>
      <w:r w:rsidR="00A21D49" w:rsidRPr="00B715F4">
        <w:rPr>
          <w:rFonts w:ascii="Times New Roman" w:hAnsi="Times New Roman" w:cs="Times New Roman"/>
          <w:b/>
          <w:sz w:val="24"/>
          <w:szCs w:val="24"/>
          <w:lang w:val="bg-BG"/>
        </w:rPr>
        <w:t xml:space="preserve">ЕЛЕКТРОМОНТЬОР </w:t>
      </w:r>
    </w:p>
    <w:p w:rsidR="00A21D49" w:rsidRPr="00B715F4" w:rsidRDefault="00A21D49" w:rsidP="00264956">
      <w:pPr>
        <w:rPr>
          <w:rFonts w:ascii="Times New Roman" w:hAnsi="Times New Roman" w:cs="Times New Roman"/>
          <w:b/>
          <w:sz w:val="24"/>
          <w:szCs w:val="24"/>
          <w:lang w:val="bg-BG"/>
        </w:rPr>
      </w:pPr>
    </w:p>
    <w:p w:rsidR="00E0212E" w:rsidRDefault="00E0212E" w:rsidP="00E0212E">
      <w:pPr>
        <w:ind w:right="-1759"/>
        <w:jc w:val="both"/>
        <w:rPr>
          <w:rFonts w:ascii="Times New Roman" w:hAnsi="Times New Roman" w:cs="Times New Roman"/>
          <w:b/>
          <w:sz w:val="24"/>
          <w:szCs w:val="24"/>
          <w:lang w:val="bg-BG"/>
        </w:rPr>
      </w:pPr>
    </w:p>
    <w:p w:rsidR="00E0212E" w:rsidRPr="0003396B" w:rsidRDefault="00E0212E" w:rsidP="00E0212E">
      <w:pPr>
        <w:ind w:right="-1759"/>
        <w:jc w:val="both"/>
        <w:rPr>
          <w:b/>
          <w:lang w:val="bg-BG"/>
        </w:rPr>
      </w:pPr>
      <w:r>
        <w:rPr>
          <w:rFonts w:ascii="Times New Roman" w:hAnsi="Times New Roman" w:cs="Times New Roman"/>
          <w:b/>
          <w:sz w:val="24"/>
          <w:szCs w:val="24"/>
          <w:lang w:val="bg-BG"/>
        </w:rPr>
        <w:t xml:space="preserve">            </w:t>
      </w:r>
      <w:r w:rsidR="002649E9" w:rsidRPr="00B715F4">
        <w:rPr>
          <w:rFonts w:ascii="Times New Roman" w:hAnsi="Times New Roman" w:cs="Times New Roman"/>
          <w:b/>
          <w:sz w:val="24"/>
          <w:szCs w:val="24"/>
          <w:lang w:val="bg-BG"/>
        </w:rPr>
        <w:t>СПЕЦИАЛНОСТ</w:t>
      </w:r>
      <w:r>
        <w:rPr>
          <w:rFonts w:ascii="Times New Roman" w:hAnsi="Times New Roman" w:cs="Times New Roman"/>
          <w:b/>
          <w:sz w:val="24"/>
          <w:szCs w:val="24"/>
          <w:lang w:val="bg-BG"/>
        </w:rPr>
        <w:t>:</w:t>
      </w:r>
      <w:r w:rsidR="00A21D49" w:rsidRPr="00B715F4">
        <w:rPr>
          <w:rFonts w:ascii="Times New Roman" w:hAnsi="Times New Roman" w:cs="Times New Roman"/>
          <w:b/>
          <w:sz w:val="24"/>
          <w:szCs w:val="24"/>
          <w:lang w:val="bg-BG"/>
        </w:rPr>
        <w:t xml:space="preserve"> </w:t>
      </w:r>
      <w:r w:rsidRPr="0003396B">
        <w:rPr>
          <w:b/>
          <w:lang w:val="bg-BG"/>
        </w:rPr>
        <w:t>код 5220</w:t>
      </w:r>
      <w:r>
        <w:rPr>
          <w:b/>
          <w:lang w:val="bg-BG"/>
        </w:rPr>
        <w:t>207</w:t>
      </w:r>
      <w:r w:rsidRPr="0003396B">
        <w:rPr>
          <w:b/>
          <w:lang w:val="bg-BG"/>
        </w:rPr>
        <w:t xml:space="preserve"> </w:t>
      </w:r>
      <w:r w:rsidRPr="00E0212E">
        <w:rPr>
          <w:b/>
          <w:lang w:val="bg-BG"/>
        </w:rPr>
        <w:t>„Електрообзавеждане на транспортна техника</w:t>
      </w:r>
      <w:r>
        <w:rPr>
          <w:b/>
          <w:lang w:val="bg-BG"/>
        </w:rPr>
        <w:t>“</w:t>
      </w:r>
    </w:p>
    <w:p w:rsidR="00A21D49" w:rsidRPr="00B715F4" w:rsidRDefault="00A21D49" w:rsidP="00E0212E">
      <w:pPr>
        <w:keepNext/>
        <w:ind w:right="-1759"/>
        <w:outlineLvl w:val="1"/>
        <w:rPr>
          <w:rFonts w:ascii="Times New Roman" w:hAnsi="Times New Roman" w:cs="Times New Roman"/>
          <w:b/>
          <w:sz w:val="24"/>
          <w:szCs w:val="24"/>
          <w:lang w:val="bg-BG"/>
        </w:rPr>
      </w:pPr>
    </w:p>
    <w:p w:rsidR="00A21D49" w:rsidRPr="00774D19" w:rsidRDefault="00A21D49" w:rsidP="00A21D49">
      <w:pPr>
        <w:pStyle w:val="2"/>
        <w:ind w:firstLine="720"/>
        <w:rPr>
          <w:rFonts w:cs="Times New Roman"/>
          <w:b/>
          <w:szCs w:val="24"/>
          <w:lang w:val="ru-RU"/>
        </w:rPr>
      </w:pPr>
    </w:p>
    <w:p w:rsidR="00FA7E5F" w:rsidRPr="00774D19" w:rsidRDefault="00FA7E5F" w:rsidP="00FA7E5F">
      <w:pPr>
        <w:rPr>
          <w:lang w:val="ru-RU"/>
        </w:rPr>
      </w:pPr>
    </w:p>
    <w:p w:rsidR="00FA7E5F" w:rsidRPr="00774D19" w:rsidRDefault="00FA7E5F" w:rsidP="00FA7E5F">
      <w:pPr>
        <w:rPr>
          <w:lang w:val="ru-RU"/>
        </w:rPr>
      </w:pPr>
    </w:p>
    <w:p w:rsidR="00FA7E5F" w:rsidRPr="00774D19" w:rsidRDefault="00FA7E5F" w:rsidP="00FA7E5F">
      <w:pPr>
        <w:rPr>
          <w:lang w:val="ru-RU"/>
        </w:rPr>
      </w:pPr>
    </w:p>
    <w:p w:rsidR="00FA7E5F" w:rsidRPr="00643868" w:rsidRDefault="005556CF" w:rsidP="00643868">
      <w:pPr>
        <w:tabs>
          <w:tab w:val="left" w:pos="495"/>
          <w:tab w:val="center" w:pos="9637"/>
        </w:tabs>
        <w:jc w:val="center"/>
        <w:rPr>
          <w:rFonts w:ascii="Times New Roman" w:hAnsi="Times New Roman" w:cs="Times New Roman"/>
          <w:sz w:val="24"/>
          <w:szCs w:val="24"/>
          <w:lang w:val="bg-BG"/>
        </w:rPr>
      </w:pPr>
      <w:r w:rsidRPr="00B715F4">
        <w:rPr>
          <w:rFonts w:ascii="Times New Roman" w:hAnsi="Times New Roman" w:cs="Times New Roman"/>
          <w:sz w:val="24"/>
          <w:szCs w:val="24"/>
          <w:lang w:val="bg-BG"/>
        </w:rPr>
        <w:t xml:space="preserve">Раковски, </w:t>
      </w:r>
      <w:r w:rsidR="00036AF9">
        <w:rPr>
          <w:rFonts w:ascii="Times New Roman" w:hAnsi="Times New Roman" w:cs="Times New Roman"/>
          <w:sz w:val="24"/>
          <w:szCs w:val="24"/>
          <w:lang w:val="bg-BG"/>
        </w:rPr>
        <w:t>2025</w:t>
      </w:r>
      <w:r w:rsidR="002649E9" w:rsidRPr="00B715F4">
        <w:rPr>
          <w:rFonts w:ascii="Times New Roman" w:hAnsi="Times New Roman" w:cs="Times New Roman"/>
          <w:sz w:val="24"/>
          <w:szCs w:val="24"/>
          <w:lang w:val="bg-BG"/>
        </w:rPr>
        <w:t xml:space="preserve"> </w:t>
      </w:r>
    </w:p>
    <w:p w:rsidR="00FA7E5F" w:rsidRPr="00774D19" w:rsidRDefault="00FA7E5F" w:rsidP="00A21D49">
      <w:pPr>
        <w:jc w:val="center"/>
        <w:rPr>
          <w:rFonts w:ascii="Times New Roman" w:hAnsi="Times New Roman" w:cs="Times New Roman"/>
          <w:sz w:val="24"/>
          <w:szCs w:val="24"/>
          <w:lang w:val="ru-RU"/>
        </w:rPr>
      </w:pPr>
    </w:p>
    <w:p w:rsidR="00FA7E5F" w:rsidRPr="00774D19" w:rsidRDefault="00FA7E5F" w:rsidP="00A21D49">
      <w:pPr>
        <w:jc w:val="center"/>
        <w:rPr>
          <w:rFonts w:ascii="Times New Roman" w:hAnsi="Times New Roman" w:cs="Times New Roman"/>
          <w:sz w:val="24"/>
          <w:szCs w:val="24"/>
          <w:lang w:val="ru-RU"/>
        </w:rPr>
      </w:pPr>
    </w:p>
    <w:p w:rsidR="007B4635" w:rsidRDefault="007B4635" w:rsidP="007B4635">
      <w:pPr>
        <w:tabs>
          <w:tab w:val="left" w:pos="567"/>
        </w:tabs>
        <w:jc w:val="both"/>
        <w:rPr>
          <w:b/>
          <w:sz w:val="28"/>
          <w:szCs w:val="28"/>
          <w:lang w:val="bg-BG"/>
        </w:rPr>
      </w:pPr>
      <w:r w:rsidRPr="0051402E">
        <w:rPr>
          <w:b/>
          <w:sz w:val="28"/>
          <w:szCs w:val="28"/>
        </w:rPr>
        <w:t>I</w:t>
      </w:r>
      <w:r>
        <w:rPr>
          <w:b/>
          <w:sz w:val="28"/>
          <w:szCs w:val="28"/>
          <w:lang w:val="bg-BG"/>
        </w:rPr>
        <w:t>.График на учебния процес</w:t>
      </w:r>
    </w:p>
    <w:p w:rsidR="007B4635" w:rsidRDefault="007B4635" w:rsidP="007B4635">
      <w:pPr>
        <w:tabs>
          <w:tab w:val="left" w:pos="567"/>
        </w:tabs>
        <w:jc w:val="both"/>
        <w:rPr>
          <w:b/>
          <w:sz w:val="28"/>
          <w:szCs w:val="28"/>
          <w:lang w:val="bg-BG"/>
        </w:rPr>
      </w:pPr>
    </w:p>
    <w:p w:rsidR="00036AF9" w:rsidRPr="00112647" w:rsidRDefault="00036AF9" w:rsidP="00036AF9">
      <w:pPr>
        <w:tabs>
          <w:tab w:val="left" w:pos="4678"/>
          <w:tab w:val="left" w:pos="4820"/>
        </w:tabs>
        <w:rPr>
          <w:lang w:val="bg-BG"/>
        </w:rPr>
      </w:pPr>
      <w:r w:rsidRPr="00112647">
        <w:rPr>
          <w:lang w:val="bg-BG"/>
        </w:rPr>
        <w:t xml:space="preserve">1. Начало и край на ваканциите (с включени празнични и почивни дни) с изключение на </w:t>
      </w:r>
    </w:p>
    <w:p w:rsidR="00036AF9" w:rsidRPr="00112647" w:rsidRDefault="00036AF9" w:rsidP="00036AF9">
      <w:pPr>
        <w:tabs>
          <w:tab w:val="left" w:pos="4678"/>
          <w:tab w:val="left" w:pos="4820"/>
        </w:tabs>
        <w:rPr>
          <w:lang w:val="bg-BG"/>
        </w:rPr>
      </w:pPr>
      <w:r w:rsidRPr="00112647">
        <w:rPr>
          <w:lang w:val="bg-BG"/>
        </w:rPr>
        <w:t>лятната:</w:t>
      </w:r>
    </w:p>
    <w:p w:rsidR="00036AF9" w:rsidRPr="00112647" w:rsidRDefault="00036AF9" w:rsidP="00036AF9">
      <w:pPr>
        <w:tabs>
          <w:tab w:val="left" w:pos="4678"/>
          <w:tab w:val="left" w:pos="4820"/>
        </w:tabs>
        <w:rPr>
          <w:lang w:val="bg-BG"/>
        </w:rPr>
      </w:pPr>
      <w:r w:rsidRPr="00112647">
        <w:rPr>
          <w:lang w:val="bg-BG"/>
        </w:rPr>
        <w:t>31.10.2025 г. – 03.11.2025 г. вкл. есенна</w:t>
      </w:r>
    </w:p>
    <w:p w:rsidR="00036AF9" w:rsidRPr="00112647" w:rsidRDefault="00036AF9" w:rsidP="00036AF9">
      <w:pPr>
        <w:tabs>
          <w:tab w:val="left" w:pos="4678"/>
          <w:tab w:val="left" w:pos="4820"/>
        </w:tabs>
        <w:rPr>
          <w:lang w:val="bg-BG"/>
        </w:rPr>
      </w:pPr>
      <w:r w:rsidRPr="00112647">
        <w:rPr>
          <w:lang w:val="bg-BG"/>
        </w:rPr>
        <w:t xml:space="preserve">24.12.2025 г. – 04.01.2026 г. вкл. коледна </w:t>
      </w:r>
    </w:p>
    <w:p w:rsidR="00036AF9" w:rsidRPr="00112647" w:rsidRDefault="00036AF9" w:rsidP="00036AF9">
      <w:pPr>
        <w:tabs>
          <w:tab w:val="left" w:pos="4678"/>
          <w:tab w:val="left" w:pos="4820"/>
        </w:tabs>
        <w:rPr>
          <w:lang w:val="bg-BG"/>
        </w:rPr>
      </w:pPr>
      <w:r w:rsidRPr="00112647">
        <w:rPr>
          <w:lang w:val="bg-BG"/>
        </w:rPr>
        <w:t xml:space="preserve">31.01.2026 г. – 02.02.2026 г. вкл. междусрочна </w:t>
      </w:r>
    </w:p>
    <w:p w:rsidR="00036AF9" w:rsidRPr="00112647" w:rsidRDefault="00036AF9" w:rsidP="00036AF9">
      <w:pPr>
        <w:tabs>
          <w:tab w:val="left" w:pos="4678"/>
          <w:tab w:val="left" w:pos="4820"/>
        </w:tabs>
        <w:rPr>
          <w:lang w:val="bg-BG"/>
        </w:rPr>
      </w:pPr>
      <w:r w:rsidRPr="00112647">
        <w:rPr>
          <w:lang w:val="bg-BG"/>
        </w:rPr>
        <w:t>04.04.2026 г. – 13.04.2026 г. вкл. пролетна за І – ХІ клас</w:t>
      </w:r>
    </w:p>
    <w:p w:rsidR="00036AF9" w:rsidRPr="00112647" w:rsidRDefault="00036AF9" w:rsidP="00036AF9">
      <w:pPr>
        <w:tabs>
          <w:tab w:val="left" w:pos="4678"/>
          <w:tab w:val="left" w:pos="4820"/>
        </w:tabs>
        <w:rPr>
          <w:lang w:val="bg-BG"/>
        </w:rPr>
      </w:pPr>
      <w:r w:rsidRPr="00112647">
        <w:rPr>
          <w:lang w:val="bg-BG"/>
        </w:rPr>
        <w:t>08.04.2026 г. – 13.04.2026 г. вкл. пролетна за XII клас</w:t>
      </w:r>
    </w:p>
    <w:p w:rsidR="00036AF9" w:rsidRPr="00112647" w:rsidRDefault="00036AF9" w:rsidP="00036AF9">
      <w:pPr>
        <w:tabs>
          <w:tab w:val="left" w:pos="4678"/>
          <w:tab w:val="left" w:pos="4820"/>
        </w:tabs>
        <w:rPr>
          <w:lang w:val="bg-BG"/>
        </w:rPr>
      </w:pPr>
      <w:r w:rsidRPr="00112647">
        <w:rPr>
          <w:lang w:val="bg-BG"/>
        </w:rPr>
        <w:t>2. Неучебни дни</w:t>
      </w:r>
    </w:p>
    <w:p w:rsidR="00036AF9" w:rsidRPr="00112647" w:rsidRDefault="00036AF9" w:rsidP="00036AF9">
      <w:pPr>
        <w:tabs>
          <w:tab w:val="left" w:pos="4678"/>
          <w:tab w:val="left" w:pos="4820"/>
        </w:tabs>
        <w:rPr>
          <w:lang w:val="bg-BG"/>
        </w:rPr>
      </w:pPr>
      <w:r w:rsidRPr="00112647">
        <w:rPr>
          <w:lang w:val="bg-BG"/>
        </w:rPr>
        <w:t>02.03.2026 г. неучебен ден</w:t>
      </w:r>
    </w:p>
    <w:p w:rsidR="00036AF9" w:rsidRPr="00112647" w:rsidRDefault="00036AF9" w:rsidP="00036AF9">
      <w:pPr>
        <w:tabs>
          <w:tab w:val="left" w:pos="4678"/>
          <w:tab w:val="left" w:pos="4820"/>
        </w:tabs>
        <w:rPr>
          <w:lang w:val="bg-BG"/>
        </w:rPr>
      </w:pPr>
      <w:r w:rsidRPr="00112647">
        <w:rPr>
          <w:lang w:val="bg-BG"/>
        </w:rPr>
        <w:t xml:space="preserve">20.05.2026 г. задължителен държавен зрелостен изпит по </w:t>
      </w:r>
    </w:p>
    <w:p w:rsidR="00036AF9" w:rsidRPr="00112647" w:rsidRDefault="00036AF9" w:rsidP="00036AF9">
      <w:pPr>
        <w:tabs>
          <w:tab w:val="left" w:pos="4678"/>
          <w:tab w:val="left" w:pos="4820"/>
        </w:tabs>
        <w:rPr>
          <w:lang w:val="bg-BG"/>
        </w:rPr>
      </w:pPr>
      <w:r w:rsidRPr="00112647">
        <w:rPr>
          <w:lang w:val="bg-BG"/>
        </w:rPr>
        <w:t>български език и литература</w:t>
      </w:r>
    </w:p>
    <w:p w:rsidR="00036AF9" w:rsidRPr="00112647" w:rsidRDefault="00036AF9" w:rsidP="00036AF9">
      <w:pPr>
        <w:tabs>
          <w:tab w:val="left" w:pos="4678"/>
          <w:tab w:val="left" w:pos="4820"/>
        </w:tabs>
        <w:rPr>
          <w:lang w:val="bg-BG"/>
        </w:rPr>
      </w:pPr>
      <w:r w:rsidRPr="00112647">
        <w:rPr>
          <w:lang w:val="bg-BG"/>
        </w:rPr>
        <w:t xml:space="preserve">22.05.2026 г. втори задължителен държавен зрелостен изпит и </w:t>
      </w:r>
    </w:p>
    <w:p w:rsidR="00036AF9" w:rsidRPr="00112647" w:rsidRDefault="00036AF9" w:rsidP="00036AF9">
      <w:pPr>
        <w:tabs>
          <w:tab w:val="left" w:pos="4678"/>
          <w:tab w:val="left" w:pos="4820"/>
        </w:tabs>
        <w:rPr>
          <w:lang w:val="bg-BG"/>
        </w:rPr>
      </w:pPr>
      <w:r w:rsidRPr="00112647">
        <w:rPr>
          <w:lang w:val="bg-BG"/>
        </w:rPr>
        <w:t xml:space="preserve">задължителен държавен изпит за придобиване на </w:t>
      </w:r>
    </w:p>
    <w:p w:rsidR="00036AF9" w:rsidRPr="00112647" w:rsidRDefault="00036AF9" w:rsidP="00036AF9">
      <w:pPr>
        <w:tabs>
          <w:tab w:val="left" w:pos="4678"/>
          <w:tab w:val="left" w:pos="4820"/>
        </w:tabs>
        <w:rPr>
          <w:lang w:val="bg-BG"/>
        </w:rPr>
      </w:pPr>
      <w:r w:rsidRPr="00112647">
        <w:rPr>
          <w:lang w:val="bg-BG"/>
        </w:rPr>
        <w:t>професионална квалификация</w:t>
      </w:r>
    </w:p>
    <w:p w:rsidR="00036AF9" w:rsidRPr="00112647" w:rsidRDefault="00036AF9" w:rsidP="00036AF9">
      <w:pPr>
        <w:tabs>
          <w:tab w:val="left" w:pos="4678"/>
          <w:tab w:val="left" w:pos="4820"/>
        </w:tabs>
        <w:rPr>
          <w:lang w:val="bg-BG"/>
        </w:rPr>
      </w:pPr>
      <w:r w:rsidRPr="00112647">
        <w:rPr>
          <w:lang w:val="bg-BG"/>
        </w:rPr>
        <w:t xml:space="preserve">17.06.2026 г. изпит по български език и литература от </w:t>
      </w:r>
    </w:p>
    <w:p w:rsidR="00036AF9" w:rsidRPr="00112647" w:rsidRDefault="00036AF9" w:rsidP="00036AF9">
      <w:pPr>
        <w:tabs>
          <w:tab w:val="left" w:pos="4678"/>
          <w:tab w:val="left" w:pos="4820"/>
        </w:tabs>
        <w:rPr>
          <w:lang w:val="bg-BG"/>
        </w:rPr>
      </w:pPr>
      <w:r w:rsidRPr="00112647">
        <w:rPr>
          <w:lang w:val="bg-BG"/>
        </w:rPr>
        <w:t xml:space="preserve">националното външно оценяване в края на VII и </w:t>
      </w:r>
    </w:p>
    <w:p w:rsidR="00036AF9" w:rsidRPr="00112647" w:rsidRDefault="00036AF9" w:rsidP="00036AF9">
      <w:pPr>
        <w:tabs>
          <w:tab w:val="left" w:pos="4678"/>
          <w:tab w:val="left" w:pos="4820"/>
        </w:tabs>
        <w:rPr>
          <w:lang w:val="bg-BG"/>
        </w:rPr>
      </w:pPr>
      <w:r w:rsidRPr="00112647">
        <w:rPr>
          <w:lang w:val="bg-BG"/>
        </w:rPr>
        <w:t>на X клас</w:t>
      </w:r>
    </w:p>
    <w:p w:rsidR="00036AF9" w:rsidRPr="00112647" w:rsidRDefault="00036AF9" w:rsidP="00036AF9">
      <w:pPr>
        <w:tabs>
          <w:tab w:val="left" w:pos="4678"/>
          <w:tab w:val="left" w:pos="4820"/>
        </w:tabs>
        <w:rPr>
          <w:lang w:val="bg-BG"/>
        </w:rPr>
      </w:pPr>
      <w:r w:rsidRPr="00112647">
        <w:rPr>
          <w:lang w:val="bg-BG"/>
        </w:rPr>
        <w:t xml:space="preserve">19.06.2026 г. изпит по математика с интегриране на други </w:t>
      </w:r>
    </w:p>
    <w:p w:rsidR="00036AF9" w:rsidRPr="00112647" w:rsidRDefault="00036AF9" w:rsidP="00036AF9">
      <w:pPr>
        <w:tabs>
          <w:tab w:val="left" w:pos="4678"/>
          <w:tab w:val="left" w:pos="4820"/>
        </w:tabs>
        <w:rPr>
          <w:lang w:val="bg-BG"/>
        </w:rPr>
      </w:pPr>
      <w:r w:rsidRPr="00112647">
        <w:rPr>
          <w:lang w:val="bg-BG"/>
        </w:rPr>
        <w:t xml:space="preserve">учебни предмети от националното външно </w:t>
      </w:r>
    </w:p>
    <w:p w:rsidR="00036AF9" w:rsidRPr="00112647" w:rsidRDefault="00036AF9" w:rsidP="00036AF9">
      <w:pPr>
        <w:tabs>
          <w:tab w:val="left" w:pos="4678"/>
          <w:tab w:val="left" w:pos="4820"/>
        </w:tabs>
        <w:rPr>
          <w:lang w:val="bg-BG"/>
        </w:rPr>
      </w:pPr>
      <w:r w:rsidRPr="00112647">
        <w:rPr>
          <w:lang w:val="bg-BG"/>
        </w:rPr>
        <w:t>оценяване в края на VII и на X клас</w:t>
      </w:r>
    </w:p>
    <w:p w:rsidR="00036AF9" w:rsidRPr="00112647" w:rsidRDefault="00036AF9" w:rsidP="00036AF9">
      <w:pPr>
        <w:tabs>
          <w:tab w:val="left" w:pos="4678"/>
          <w:tab w:val="left" w:pos="4820"/>
        </w:tabs>
        <w:rPr>
          <w:lang w:val="bg-BG"/>
        </w:rPr>
      </w:pPr>
      <w:r w:rsidRPr="00112647">
        <w:rPr>
          <w:lang w:val="bg-BG"/>
        </w:rPr>
        <w:t xml:space="preserve">3. Начало на втория учебен срок </w:t>
      </w:r>
    </w:p>
    <w:p w:rsidR="00036AF9" w:rsidRPr="00112647" w:rsidRDefault="00036AF9" w:rsidP="00036AF9">
      <w:pPr>
        <w:tabs>
          <w:tab w:val="left" w:pos="4678"/>
          <w:tab w:val="left" w:pos="4820"/>
        </w:tabs>
        <w:rPr>
          <w:lang w:val="bg-BG"/>
        </w:rPr>
      </w:pPr>
      <w:r w:rsidRPr="00112647">
        <w:rPr>
          <w:lang w:val="bg-BG"/>
        </w:rPr>
        <w:t>03.02.2026 г. I – ХIІ клас</w:t>
      </w:r>
    </w:p>
    <w:p w:rsidR="00036AF9" w:rsidRPr="00112647" w:rsidRDefault="00036AF9" w:rsidP="00036AF9">
      <w:pPr>
        <w:tabs>
          <w:tab w:val="left" w:pos="4678"/>
          <w:tab w:val="left" w:pos="4820"/>
        </w:tabs>
        <w:rPr>
          <w:lang w:val="bg-BG"/>
        </w:rPr>
      </w:pPr>
      <w:r w:rsidRPr="00112647">
        <w:rPr>
          <w:lang w:val="bg-BG"/>
        </w:rPr>
        <w:t>4. Край на втория учебен срок</w:t>
      </w:r>
    </w:p>
    <w:p w:rsidR="00036AF9" w:rsidRPr="00112647" w:rsidRDefault="00036AF9" w:rsidP="00036AF9">
      <w:pPr>
        <w:tabs>
          <w:tab w:val="left" w:pos="4678"/>
          <w:tab w:val="left" w:pos="4820"/>
        </w:tabs>
        <w:rPr>
          <w:lang w:val="bg-BG"/>
        </w:rPr>
      </w:pPr>
      <w:r w:rsidRPr="00112647">
        <w:rPr>
          <w:lang w:val="bg-BG"/>
        </w:rPr>
        <w:t>15.05.2026 г. ХІІ клас</w:t>
      </w:r>
    </w:p>
    <w:p w:rsidR="00036AF9" w:rsidRPr="00112647" w:rsidRDefault="00036AF9" w:rsidP="00036AF9">
      <w:pPr>
        <w:tabs>
          <w:tab w:val="left" w:pos="4678"/>
          <w:tab w:val="left" w:pos="4820"/>
        </w:tabs>
        <w:rPr>
          <w:lang w:val="bg-BG"/>
        </w:rPr>
      </w:pPr>
      <w:r w:rsidRPr="00112647">
        <w:rPr>
          <w:lang w:val="bg-BG"/>
        </w:rPr>
        <w:t>29.05.2026 г. І – III клас</w:t>
      </w:r>
    </w:p>
    <w:p w:rsidR="00036AF9" w:rsidRPr="00112647" w:rsidRDefault="00036AF9" w:rsidP="00036AF9">
      <w:pPr>
        <w:tabs>
          <w:tab w:val="left" w:pos="4678"/>
          <w:tab w:val="left" w:pos="4820"/>
        </w:tabs>
        <w:rPr>
          <w:lang w:val="bg-BG"/>
        </w:rPr>
      </w:pPr>
      <w:r w:rsidRPr="00112647">
        <w:rPr>
          <w:lang w:val="bg-BG"/>
        </w:rPr>
        <w:t>12.06.2026 г. IV – VІ клас</w:t>
      </w:r>
    </w:p>
    <w:p w:rsidR="00036AF9" w:rsidRPr="00112647" w:rsidRDefault="00036AF9" w:rsidP="00036AF9">
      <w:pPr>
        <w:tabs>
          <w:tab w:val="left" w:pos="4678"/>
          <w:tab w:val="left" w:pos="4820"/>
        </w:tabs>
        <w:rPr>
          <w:lang w:val="bg-BG"/>
        </w:rPr>
      </w:pPr>
      <w:r w:rsidRPr="00112647">
        <w:rPr>
          <w:lang w:val="bg-BG"/>
        </w:rPr>
        <w:t>30.06.2026 г. V – VІ клас (за паралелки в спортни училища)</w:t>
      </w:r>
    </w:p>
    <w:p w:rsidR="00036AF9" w:rsidRPr="00112647" w:rsidRDefault="00036AF9" w:rsidP="00036AF9">
      <w:pPr>
        <w:tabs>
          <w:tab w:val="left" w:pos="4678"/>
          <w:tab w:val="left" w:pos="4820"/>
        </w:tabs>
        <w:rPr>
          <w:lang w:val="bg-BG"/>
        </w:rPr>
      </w:pPr>
      <w:r w:rsidRPr="00112647">
        <w:rPr>
          <w:lang w:val="bg-BG"/>
        </w:rPr>
        <w:t>30.06.2026 г. VII – ХІ клас (в периода 01.07.2026 г. –</w:t>
      </w:r>
    </w:p>
    <w:p w:rsidR="00036AF9" w:rsidRPr="00112647" w:rsidRDefault="00036AF9" w:rsidP="00036AF9">
      <w:pPr>
        <w:tabs>
          <w:tab w:val="left" w:pos="4678"/>
          <w:tab w:val="left" w:pos="4820"/>
        </w:tabs>
        <w:rPr>
          <w:lang w:val="bg-BG"/>
        </w:rPr>
      </w:pPr>
      <w:r w:rsidRPr="00112647">
        <w:rPr>
          <w:lang w:val="bg-BG"/>
        </w:rPr>
        <w:t xml:space="preserve">31.08.2026 г. + 2 седмици за производствена </w:t>
      </w:r>
    </w:p>
    <w:p w:rsidR="00036AF9" w:rsidRPr="00112647" w:rsidRDefault="00036AF9" w:rsidP="00036AF9">
      <w:pPr>
        <w:tabs>
          <w:tab w:val="left" w:pos="4678"/>
          <w:tab w:val="left" w:pos="4820"/>
        </w:tabs>
        <w:rPr>
          <w:lang w:val="bg-BG"/>
        </w:rPr>
      </w:pPr>
      <w:r w:rsidRPr="00112647">
        <w:rPr>
          <w:lang w:val="bg-BG"/>
        </w:rPr>
        <w:t xml:space="preserve">практика за учениците в паралелки с </w:t>
      </w:r>
    </w:p>
    <w:p w:rsidR="00036AF9" w:rsidRPr="00112647" w:rsidRDefault="00036AF9" w:rsidP="00036AF9">
      <w:pPr>
        <w:tabs>
          <w:tab w:val="left" w:pos="4678"/>
          <w:tab w:val="left" w:pos="4820"/>
        </w:tabs>
        <w:rPr>
          <w:lang w:val="bg-BG"/>
        </w:rPr>
      </w:pPr>
      <w:r w:rsidRPr="00112647">
        <w:rPr>
          <w:lang w:val="bg-BG"/>
        </w:rPr>
        <w:t>професионална подготовка в Х и XI клас</w:t>
      </w:r>
    </w:p>
    <w:p w:rsidR="00284A7B" w:rsidRDefault="00284A7B" w:rsidP="00CF7AAE">
      <w:pPr>
        <w:rPr>
          <w:rFonts w:ascii="Times New Roman" w:hAnsi="Times New Roman" w:cs="Times New Roman"/>
          <w:sz w:val="24"/>
          <w:szCs w:val="24"/>
          <w:lang w:val="bg-BG"/>
        </w:rPr>
      </w:pPr>
    </w:p>
    <w:p w:rsidR="00284A7B" w:rsidRDefault="00284A7B" w:rsidP="00284A7B">
      <w:pPr>
        <w:rPr>
          <w:rFonts w:ascii="Times New Roman" w:hAnsi="Times New Roman" w:cs="Times New Roman"/>
          <w:b/>
          <w:bCs/>
          <w:sz w:val="24"/>
          <w:szCs w:val="24"/>
          <w:lang w:val="bg-BG" w:eastAsia="bg-BG"/>
        </w:rPr>
      </w:pPr>
      <w:r>
        <w:rPr>
          <w:rFonts w:ascii="Times New Roman" w:hAnsi="Times New Roman" w:cs="Times New Roman"/>
          <w:b/>
          <w:bCs/>
          <w:sz w:val="24"/>
          <w:szCs w:val="24"/>
          <w:lang w:val="en-US" w:eastAsia="bg-BG"/>
        </w:rPr>
        <w:t>I</w:t>
      </w:r>
      <w:r w:rsidRPr="00C002F6">
        <w:rPr>
          <w:rFonts w:ascii="Times New Roman" w:hAnsi="Times New Roman" w:cs="Times New Roman"/>
          <w:b/>
          <w:bCs/>
          <w:sz w:val="24"/>
          <w:szCs w:val="24"/>
          <w:lang w:val="bg-BG" w:eastAsia="bg-BG"/>
        </w:rPr>
        <w:t>І. РАЗПРЕДЕЛЕНИЕ НА ПРЕДМЕТИТЕ И ЧАСОВЕТЕ</w:t>
      </w:r>
    </w:p>
    <w:p w:rsidR="00284A7B" w:rsidRPr="00774D19" w:rsidRDefault="00284A7B" w:rsidP="00284A7B">
      <w:pPr>
        <w:rPr>
          <w:rFonts w:ascii="Times New Roman" w:hAnsi="Times New Roman" w:cs="Times New Roman"/>
          <w:b/>
          <w:bCs/>
          <w:sz w:val="24"/>
          <w:szCs w:val="24"/>
          <w:lang w:val="ru-RU" w:eastAsia="bg-BG"/>
        </w:rPr>
      </w:pPr>
    </w:p>
    <w:p w:rsidR="00284A7B" w:rsidRPr="00774D19" w:rsidRDefault="00284A7B" w:rsidP="00284A7B">
      <w:pPr>
        <w:rPr>
          <w:rFonts w:ascii="Times New Roman" w:hAnsi="Times New Roman" w:cs="Times New Roman"/>
          <w:b/>
          <w:bCs/>
          <w:sz w:val="24"/>
          <w:szCs w:val="24"/>
          <w:lang w:val="ru-RU" w:eastAsia="bg-BG"/>
        </w:rPr>
      </w:pPr>
    </w:p>
    <w:tbl>
      <w:tblPr>
        <w:tblW w:w="9229" w:type="dxa"/>
        <w:tblInd w:w="55" w:type="dxa"/>
        <w:tblCellMar>
          <w:left w:w="70" w:type="dxa"/>
          <w:right w:w="70" w:type="dxa"/>
        </w:tblCellMar>
        <w:tblLook w:val="04A0" w:firstRow="1" w:lastRow="0" w:firstColumn="1" w:lastColumn="0" w:noHBand="0" w:noVBand="1"/>
      </w:tblPr>
      <w:tblGrid>
        <w:gridCol w:w="669"/>
        <w:gridCol w:w="4346"/>
        <w:gridCol w:w="942"/>
        <w:gridCol w:w="942"/>
        <w:gridCol w:w="1070"/>
        <w:gridCol w:w="1260"/>
      </w:tblGrid>
      <w:tr w:rsidR="00C538D8" w:rsidRPr="00611D10" w:rsidTr="00C538D8">
        <w:trPr>
          <w:trHeight w:val="330"/>
        </w:trPr>
        <w:tc>
          <w:tcPr>
            <w:tcW w:w="66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538D8" w:rsidRPr="00611D10" w:rsidRDefault="00C538D8" w:rsidP="00DC0B0A">
            <w:pPr>
              <w:rPr>
                <w:rFonts w:ascii="Times New Roman" w:hAnsi="Times New Roman" w:cs="Times New Roman"/>
                <w:b/>
                <w:bCs/>
                <w:color w:val="000000"/>
                <w:sz w:val="28"/>
                <w:szCs w:val="28"/>
                <w:lang w:eastAsia="bg-BG"/>
              </w:rPr>
            </w:pPr>
            <w:r w:rsidRPr="00611D10">
              <w:rPr>
                <w:rFonts w:ascii="Times New Roman" w:hAnsi="Times New Roman" w:cs="Times New Roman"/>
                <w:b/>
                <w:bCs/>
                <w:color w:val="000000"/>
                <w:sz w:val="28"/>
                <w:szCs w:val="28"/>
                <w:lang w:eastAsia="bg-BG"/>
              </w:rPr>
              <w:t>№</w:t>
            </w:r>
          </w:p>
        </w:tc>
        <w:tc>
          <w:tcPr>
            <w:tcW w:w="434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538D8" w:rsidRPr="00611D10" w:rsidRDefault="00C538D8" w:rsidP="00DC0B0A">
            <w:pPr>
              <w:jc w:val="cente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Учебни предмети</w:t>
            </w:r>
          </w:p>
        </w:tc>
        <w:tc>
          <w:tcPr>
            <w:tcW w:w="2934" w:type="dxa"/>
            <w:gridSpan w:val="3"/>
            <w:tcBorders>
              <w:top w:val="single" w:sz="8" w:space="0" w:color="auto"/>
              <w:left w:val="nil"/>
              <w:bottom w:val="single" w:sz="8" w:space="0" w:color="auto"/>
              <w:right w:val="single" w:sz="8" w:space="0" w:color="000000"/>
            </w:tcBorders>
            <w:shd w:val="clear" w:color="auto" w:fill="auto"/>
            <w:vAlign w:val="center"/>
            <w:hideMark/>
          </w:tcPr>
          <w:p w:rsidR="00C538D8" w:rsidRPr="00774D19" w:rsidRDefault="00C538D8" w:rsidP="00DC0B0A">
            <w:pPr>
              <w:jc w:val="center"/>
              <w:rPr>
                <w:rFonts w:ascii="Times New Roman" w:hAnsi="Times New Roman" w:cs="Times New Roman"/>
                <w:color w:val="000000"/>
                <w:sz w:val="24"/>
                <w:szCs w:val="24"/>
                <w:lang w:val="bg-BG" w:eastAsia="bg-BG"/>
              </w:rPr>
            </w:pPr>
          </w:p>
        </w:tc>
        <w:tc>
          <w:tcPr>
            <w:tcW w:w="1280" w:type="dxa"/>
            <w:tcBorders>
              <w:top w:val="single" w:sz="8" w:space="0" w:color="auto"/>
              <w:left w:val="nil"/>
              <w:bottom w:val="single" w:sz="8" w:space="0" w:color="auto"/>
              <w:right w:val="single" w:sz="8" w:space="0" w:color="000000"/>
            </w:tcBorders>
          </w:tcPr>
          <w:p w:rsidR="00C538D8" w:rsidRPr="00774D19" w:rsidRDefault="00C538D8" w:rsidP="00DC0B0A">
            <w:pPr>
              <w:jc w:val="center"/>
              <w:rPr>
                <w:rFonts w:ascii="Times New Roman" w:hAnsi="Times New Roman" w:cs="Times New Roman"/>
                <w:color w:val="000000"/>
                <w:sz w:val="24"/>
                <w:szCs w:val="24"/>
                <w:lang w:val="bg-BG" w:eastAsia="bg-BG"/>
              </w:rPr>
            </w:pPr>
          </w:p>
        </w:tc>
      </w:tr>
      <w:tr w:rsidR="00C538D8" w:rsidRPr="00611D10" w:rsidTr="00C538D8">
        <w:trPr>
          <w:trHeight w:val="960"/>
        </w:trPr>
        <w:tc>
          <w:tcPr>
            <w:tcW w:w="669" w:type="dxa"/>
            <w:vMerge/>
            <w:tcBorders>
              <w:top w:val="single" w:sz="8" w:space="0" w:color="auto"/>
              <w:left w:val="single" w:sz="8" w:space="0" w:color="auto"/>
              <w:bottom w:val="single" w:sz="8" w:space="0" w:color="000000"/>
              <w:right w:val="single" w:sz="8" w:space="0" w:color="auto"/>
            </w:tcBorders>
            <w:vAlign w:val="center"/>
            <w:hideMark/>
          </w:tcPr>
          <w:p w:rsidR="00C538D8" w:rsidRPr="00611D10" w:rsidRDefault="00C538D8" w:rsidP="00DC0B0A">
            <w:pPr>
              <w:rPr>
                <w:rFonts w:ascii="Times New Roman" w:hAnsi="Times New Roman" w:cs="Times New Roman"/>
                <w:b/>
                <w:bCs/>
                <w:color w:val="000000"/>
                <w:sz w:val="28"/>
                <w:szCs w:val="28"/>
                <w:lang w:eastAsia="bg-BG"/>
              </w:rPr>
            </w:pPr>
          </w:p>
        </w:tc>
        <w:tc>
          <w:tcPr>
            <w:tcW w:w="4346" w:type="dxa"/>
            <w:vMerge/>
            <w:tcBorders>
              <w:top w:val="single" w:sz="8" w:space="0" w:color="auto"/>
              <w:left w:val="single" w:sz="8" w:space="0" w:color="auto"/>
              <w:bottom w:val="single" w:sz="8" w:space="0" w:color="000000"/>
              <w:right w:val="single" w:sz="8" w:space="0" w:color="auto"/>
            </w:tcBorders>
            <w:vAlign w:val="center"/>
            <w:hideMark/>
          </w:tcPr>
          <w:p w:rsidR="00C538D8" w:rsidRPr="00611D10" w:rsidRDefault="00C538D8" w:rsidP="00DC0B0A">
            <w:pPr>
              <w:rPr>
                <w:rFonts w:ascii="Times New Roman" w:hAnsi="Times New Roman" w:cs="Times New Roman"/>
                <w:color w:val="000000"/>
                <w:sz w:val="24"/>
                <w:szCs w:val="24"/>
                <w:lang w:eastAsia="bg-BG"/>
              </w:rPr>
            </w:pPr>
          </w:p>
        </w:tc>
        <w:tc>
          <w:tcPr>
            <w:tcW w:w="1884" w:type="dxa"/>
            <w:gridSpan w:val="2"/>
            <w:tcBorders>
              <w:top w:val="single" w:sz="8" w:space="0" w:color="auto"/>
              <w:left w:val="nil"/>
              <w:bottom w:val="single" w:sz="8" w:space="0" w:color="auto"/>
              <w:right w:val="single" w:sz="8" w:space="0" w:color="000000"/>
            </w:tcBorders>
            <w:shd w:val="clear" w:color="auto" w:fill="auto"/>
            <w:vAlign w:val="center"/>
            <w:hideMark/>
          </w:tcPr>
          <w:p w:rsidR="00C538D8" w:rsidRPr="00611D10" w:rsidRDefault="00C538D8" w:rsidP="00DC0B0A">
            <w:pPr>
              <w:jc w:val="cente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Седмичен брой часове</w:t>
            </w:r>
          </w:p>
        </w:tc>
        <w:tc>
          <w:tcPr>
            <w:tcW w:w="1050" w:type="dxa"/>
            <w:tcBorders>
              <w:top w:val="nil"/>
              <w:left w:val="nil"/>
              <w:bottom w:val="single" w:sz="8" w:space="0" w:color="auto"/>
              <w:right w:val="single" w:sz="8" w:space="0" w:color="auto"/>
            </w:tcBorders>
            <w:shd w:val="clear" w:color="auto" w:fill="auto"/>
            <w:vAlign w:val="center"/>
            <w:hideMark/>
          </w:tcPr>
          <w:p w:rsidR="00C538D8" w:rsidRPr="00611D10" w:rsidRDefault="00C538D8" w:rsidP="00DC0B0A">
            <w:pPr>
              <w:jc w:val="cente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Годишен брой часове</w:t>
            </w:r>
          </w:p>
        </w:tc>
        <w:tc>
          <w:tcPr>
            <w:tcW w:w="1280" w:type="dxa"/>
            <w:tcBorders>
              <w:top w:val="nil"/>
              <w:left w:val="nil"/>
              <w:bottom w:val="single" w:sz="8" w:space="0" w:color="auto"/>
              <w:right w:val="single" w:sz="8" w:space="0" w:color="auto"/>
            </w:tcBorders>
          </w:tcPr>
          <w:p w:rsidR="00C538D8" w:rsidRPr="00C538D8" w:rsidRDefault="00C538D8" w:rsidP="00DC0B0A">
            <w:pPr>
              <w:jc w:val="cente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Седм.брой часове</w:t>
            </w:r>
          </w:p>
        </w:tc>
      </w:tr>
      <w:tr w:rsidR="00C538D8" w:rsidRPr="00611D10" w:rsidTr="00C538D8">
        <w:trPr>
          <w:trHeight w:val="960"/>
        </w:trPr>
        <w:tc>
          <w:tcPr>
            <w:tcW w:w="669" w:type="dxa"/>
            <w:vMerge/>
            <w:tcBorders>
              <w:top w:val="single" w:sz="8" w:space="0" w:color="auto"/>
              <w:left w:val="single" w:sz="8" w:space="0" w:color="auto"/>
              <w:bottom w:val="single" w:sz="8" w:space="0" w:color="000000"/>
              <w:right w:val="single" w:sz="8" w:space="0" w:color="auto"/>
            </w:tcBorders>
            <w:vAlign w:val="center"/>
            <w:hideMark/>
          </w:tcPr>
          <w:p w:rsidR="00C538D8" w:rsidRPr="00611D10" w:rsidRDefault="00C538D8" w:rsidP="00DC0B0A">
            <w:pPr>
              <w:rPr>
                <w:rFonts w:ascii="Times New Roman" w:hAnsi="Times New Roman" w:cs="Times New Roman"/>
                <w:b/>
                <w:bCs/>
                <w:color w:val="000000"/>
                <w:sz w:val="28"/>
                <w:szCs w:val="28"/>
                <w:lang w:eastAsia="bg-BG"/>
              </w:rPr>
            </w:pPr>
          </w:p>
        </w:tc>
        <w:tc>
          <w:tcPr>
            <w:tcW w:w="4346" w:type="dxa"/>
            <w:vMerge/>
            <w:tcBorders>
              <w:top w:val="single" w:sz="8" w:space="0" w:color="auto"/>
              <w:left w:val="single" w:sz="8" w:space="0" w:color="auto"/>
              <w:bottom w:val="single" w:sz="8" w:space="0" w:color="000000"/>
              <w:right w:val="single" w:sz="8" w:space="0" w:color="auto"/>
            </w:tcBorders>
            <w:vAlign w:val="center"/>
            <w:hideMark/>
          </w:tcPr>
          <w:p w:rsidR="00C538D8" w:rsidRPr="00611D10" w:rsidRDefault="00C538D8" w:rsidP="00DC0B0A">
            <w:pPr>
              <w:rPr>
                <w:rFonts w:ascii="Times New Roman" w:hAnsi="Times New Roman" w:cs="Times New Roman"/>
                <w:color w:val="000000"/>
                <w:sz w:val="24"/>
                <w:szCs w:val="24"/>
                <w:lang w:eastAsia="bg-BG"/>
              </w:rPr>
            </w:pPr>
          </w:p>
        </w:tc>
        <w:tc>
          <w:tcPr>
            <w:tcW w:w="942" w:type="dxa"/>
            <w:tcBorders>
              <w:top w:val="nil"/>
              <w:left w:val="nil"/>
              <w:bottom w:val="single" w:sz="8" w:space="0" w:color="auto"/>
              <w:right w:val="single" w:sz="8" w:space="0" w:color="auto"/>
            </w:tcBorders>
            <w:shd w:val="clear" w:color="auto" w:fill="auto"/>
            <w:vAlign w:val="center"/>
            <w:hideMark/>
          </w:tcPr>
          <w:p w:rsidR="00C538D8" w:rsidRPr="00611D10" w:rsidRDefault="00C538D8" w:rsidP="00DC0B0A">
            <w:pPr>
              <w:jc w:val="cente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I учебен срок</w:t>
            </w:r>
          </w:p>
        </w:tc>
        <w:tc>
          <w:tcPr>
            <w:tcW w:w="942" w:type="dxa"/>
            <w:tcBorders>
              <w:top w:val="nil"/>
              <w:left w:val="nil"/>
              <w:bottom w:val="single" w:sz="8" w:space="0" w:color="auto"/>
              <w:right w:val="single" w:sz="8" w:space="0" w:color="auto"/>
            </w:tcBorders>
            <w:shd w:val="clear" w:color="auto" w:fill="auto"/>
            <w:vAlign w:val="center"/>
            <w:hideMark/>
          </w:tcPr>
          <w:p w:rsidR="00C538D8" w:rsidRPr="00611D10" w:rsidRDefault="00C538D8" w:rsidP="00DC0B0A">
            <w:pPr>
              <w:jc w:val="cente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II учебен срок</w:t>
            </w:r>
          </w:p>
        </w:tc>
        <w:tc>
          <w:tcPr>
            <w:tcW w:w="1050" w:type="dxa"/>
            <w:tcBorders>
              <w:top w:val="nil"/>
              <w:left w:val="nil"/>
              <w:bottom w:val="single" w:sz="8" w:space="0" w:color="auto"/>
              <w:right w:val="single" w:sz="8" w:space="0" w:color="auto"/>
            </w:tcBorders>
            <w:shd w:val="clear" w:color="auto" w:fill="auto"/>
            <w:vAlign w:val="center"/>
            <w:hideMark/>
          </w:tcPr>
          <w:p w:rsidR="00C538D8" w:rsidRPr="00611D10" w:rsidRDefault="00C538D8" w:rsidP="00DC0B0A">
            <w:pPr>
              <w:jc w:val="cente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Общо седмици</w:t>
            </w:r>
          </w:p>
        </w:tc>
        <w:tc>
          <w:tcPr>
            <w:tcW w:w="1280" w:type="dxa"/>
            <w:tcBorders>
              <w:top w:val="nil"/>
              <w:left w:val="nil"/>
              <w:bottom w:val="single" w:sz="8" w:space="0" w:color="auto"/>
              <w:right w:val="single" w:sz="8" w:space="0" w:color="auto"/>
            </w:tcBorders>
          </w:tcPr>
          <w:p w:rsidR="00C538D8" w:rsidRPr="00C538D8" w:rsidRDefault="00C538D8" w:rsidP="00DC0B0A">
            <w:pPr>
              <w:jc w:val="cente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en-US" w:eastAsia="bg-BG"/>
              </w:rPr>
              <w:t>II</w:t>
            </w:r>
            <w:r>
              <w:rPr>
                <w:rFonts w:ascii="Times New Roman" w:hAnsi="Times New Roman" w:cs="Times New Roman"/>
                <w:color w:val="000000"/>
                <w:sz w:val="24"/>
                <w:szCs w:val="24"/>
                <w:lang w:val="bg-BG" w:eastAsia="bg-BG"/>
              </w:rPr>
              <w:t xml:space="preserve"> учебен срок</w:t>
            </w:r>
          </w:p>
        </w:tc>
      </w:tr>
      <w:tr w:rsidR="00C538D8" w:rsidRPr="00611D10" w:rsidTr="00C538D8">
        <w:trPr>
          <w:trHeight w:val="330"/>
        </w:trPr>
        <w:tc>
          <w:tcPr>
            <w:tcW w:w="669" w:type="dxa"/>
            <w:tcBorders>
              <w:top w:val="nil"/>
              <w:left w:val="single" w:sz="8" w:space="0" w:color="auto"/>
              <w:bottom w:val="single" w:sz="8" w:space="0" w:color="auto"/>
              <w:right w:val="single" w:sz="8" w:space="0" w:color="auto"/>
            </w:tcBorders>
            <w:shd w:val="clear" w:color="auto" w:fill="auto"/>
            <w:vAlign w:val="center"/>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 </w:t>
            </w:r>
          </w:p>
        </w:tc>
        <w:tc>
          <w:tcPr>
            <w:tcW w:w="4346" w:type="dxa"/>
            <w:tcBorders>
              <w:top w:val="nil"/>
              <w:left w:val="nil"/>
              <w:bottom w:val="single" w:sz="8" w:space="0" w:color="auto"/>
              <w:right w:val="single" w:sz="8" w:space="0" w:color="auto"/>
            </w:tcBorders>
            <w:shd w:val="clear" w:color="auto" w:fill="auto"/>
            <w:vAlign w:val="center"/>
            <w:hideMark/>
          </w:tcPr>
          <w:p w:rsidR="00C538D8" w:rsidRPr="00611D10" w:rsidRDefault="00C538D8" w:rsidP="00DC0B0A">
            <w:pPr>
              <w:jc w:val="cente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Учебни седмици</w:t>
            </w:r>
          </w:p>
        </w:tc>
        <w:tc>
          <w:tcPr>
            <w:tcW w:w="942" w:type="dxa"/>
            <w:tcBorders>
              <w:top w:val="nil"/>
              <w:left w:val="nil"/>
              <w:bottom w:val="single" w:sz="8" w:space="0" w:color="auto"/>
              <w:right w:val="single" w:sz="8" w:space="0" w:color="auto"/>
            </w:tcBorders>
            <w:shd w:val="clear" w:color="auto" w:fill="auto"/>
            <w:vAlign w:val="center"/>
            <w:hideMark/>
          </w:tcPr>
          <w:p w:rsidR="00C538D8" w:rsidRPr="00611D10" w:rsidRDefault="00C538D8" w:rsidP="00DC0B0A">
            <w:pPr>
              <w:jc w:val="cente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18</w:t>
            </w:r>
          </w:p>
        </w:tc>
        <w:tc>
          <w:tcPr>
            <w:tcW w:w="942" w:type="dxa"/>
            <w:tcBorders>
              <w:top w:val="nil"/>
              <w:left w:val="nil"/>
              <w:bottom w:val="single" w:sz="8" w:space="0" w:color="auto"/>
              <w:right w:val="single" w:sz="8" w:space="0" w:color="auto"/>
            </w:tcBorders>
            <w:shd w:val="clear" w:color="auto" w:fill="auto"/>
            <w:vAlign w:val="center"/>
            <w:hideMark/>
          </w:tcPr>
          <w:p w:rsidR="00C538D8" w:rsidRPr="00774D19" w:rsidRDefault="00C538D8" w:rsidP="00DC0B0A">
            <w:pPr>
              <w:jc w:val="cente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eastAsia="bg-BG"/>
              </w:rPr>
              <w:t>1</w:t>
            </w:r>
            <w:r>
              <w:rPr>
                <w:rFonts w:ascii="Times New Roman" w:hAnsi="Times New Roman" w:cs="Times New Roman"/>
                <w:color w:val="000000"/>
                <w:sz w:val="24"/>
                <w:szCs w:val="24"/>
                <w:lang w:val="bg-BG" w:eastAsia="bg-BG"/>
              </w:rPr>
              <w:t>1</w:t>
            </w:r>
          </w:p>
        </w:tc>
        <w:tc>
          <w:tcPr>
            <w:tcW w:w="1050" w:type="dxa"/>
            <w:tcBorders>
              <w:top w:val="nil"/>
              <w:left w:val="nil"/>
              <w:bottom w:val="single" w:sz="8" w:space="0" w:color="auto"/>
              <w:right w:val="single" w:sz="8" w:space="0" w:color="auto"/>
            </w:tcBorders>
            <w:shd w:val="clear" w:color="auto" w:fill="auto"/>
            <w:vAlign w:val="center"/>
            <w:hideMark/>
          </w:tcPr>
          <w:p w:rsidR="00C538D8" w:rsidRPr="00774D19" w:rsidRDefault="00C538D8" w:rsidP="00DC0B0A">
            <w:pPr>
              <w:jc w:val="cente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29</w:t>
            </w:r>
          </w:p>
        </w:tc>
        <w:tc>
          <w:tcPr>
            <w:tcW w:w="1280" w:type="dxa"/>
            <w:tcBorders>
              <w:top w:val="nil"/>
              <w:left w:val="nil"/>
              <w:bottom w:val="single" w:sz="8" w:space="0" w:color="auto"/>
              <w:right w:val="single" w:sz="8" w:space="0" w:color="auto"/>
            </w:tcBorders>
          </w:tcPr>
          <w:p w:rsidR="00C538D8" w:rsidRDefault="00C538D8" w:rsidP="00DC0B0A">
            <w:pPr>
              <w:jc w:val="cente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2</w:t>
            </w:r>
          </w:p>
        </w:tc>
      </w:tr>
      <w:tr w:rsidR="00C538D8" w:rsidRPr="00611D10" w:rsidTr="00C538D8">
        <w:trPr>
          <w:trHeight w:val="330"/>
        </w:trPr>
        <w:tc>
          <w:tcPr>
            <w:tcW w:w="669" w:type="dxa"/>
            <w:tcBorders>
              <w:top w:val="nil"/>
              <w:left w:val="single" w:sz="8" w:space="0" w:color="auto"/>
              <w:bottom w:val="single" w:sz="8" w:space="0" w:color="auto"/>
              <w:right w:val="single" w:sz="8" w:space="0" w:color="auto"/>
            </w:tcBorders>
            <w:shd w:val="clear" w:color="auto" w:fill="auto"/>
            <w:vAlign w:val="center"/>
            <w:hideMark/>
          </w:tcPr>
          <w:p w:rsidR="00C538D8" w:rsidRPr="00611D10" w:rsidRDefault="00C538D8" w:rsidP="00DC0B0A">
            <w:pPr>
              <w:jc w:val="right"/>
              <w:rPr>
                <w:rFonts w:ascii="Times New Roman" w:hAnsi="Times New Roman" w:cs="Times New Roman"/>
                <w:b/>
                <w:bCs/>
                <w:color w:val="000000"/>
                <w:sz w:val="24"/>
                <w:szCs w:val="24"/>
                <w:lang w:eastAsia="bg-BG"/>
              </w:rPr>
            </w:pPr>
            <w:r w:rsidRPr="00611D10">
              <w:rPr>
                <w:rFonts w:ascii="Times New Roman" w:hAnsi="Times New Roman" w:cs="Times New Roman"/>
                <w:b/>
                <w:bCs/>
                <w:color w:val="000000"/>
                <w:sz w:val="24"/>
                <w:szCs w:val="24"/>
                <w:lang w:eastAsia="bg-BG"/>
              </w:rPr>
              <w:t>1</w:t>
            </w:r>
          </w:p>
        </w:tc>
        <w:tc>
          <w:tcPr>
            <w:tcW w:w="4346" w:type="dxa"/>
            <w:tcBorders>
              <w:top w:val="nil"/>
              <w:left w:val="nil"/>
              <w:bottom w:val="single" w:sz="8" w:space="0" w:color="auto"/>
              <w:right w:val="single" w:sz="8" w:space="0" w:color="auto"/>
            </w:tcBorders>
            <w:shd w:val="clear" w:color="auto" w:fill="auto"/>
            <w:vAlign w:val="center"/>
            <w:hideMark/>
          </w:tcPr>
          <w:p w:rsidR="00C538D8" w:rsidRPr="00611D10" w:rsidRDefault="00C538D8" w:rsidP="00DC0B0A">
            <w:pPr>
              <w:jc w:val="center"/>
              <w:rPr>
                <w:rFonts w:ascii="Times New Roman" w:hAnsi="Times New Roman" w:cs="Times New Roman"/>
                <w:b/>
                <w:bCs/>
                <w:color w:val="000000"/>
                <w:sz w:val="24"/>
                <w:szCs w:val="24"/>
                <w:lang w:eastAsia="bg-BG"/>
              </w:rPr>
            </w:pPr>
            <w:r w:rsidRPr="00611D10">
              <w:rPr>
                <w:rFonts w:ascii="Times New Roman" w:hAnsi="Times New Roman" w:cs="Times New Roman"/>
                <w:b/>
                <w:bCs/>
                <w:color w:val="000000"/>
                <w:sz w:val="24"/>
                <w:szCs w:val="24"/>
                <w:lang w:eastAsia="bg-BG"/>
              </w:rPr>
              <w:t>2</w:t>
            </w:r>
          </w:p>
        </w:tc>
        <w:tc>
          <w:tcPr>
            <w:tcW w:w="942" w:type="dxa"/>
            <w:tcBorders>
              <w:top w:val="nil"/>
              <w:left w:val="nil"/>
              <w:bottom w:val="single" w:sz="8" w:space="0" w:color="auto"/>
              <w:right w:val="single" w:sz="8" w:space="0" w:color="auto"/>
            </w:tcBorders>
            <w:shd w:val="clear" w:color="auto" w:fill="auto"/>
            <w:vAlign w:val="center"/>
            <w:hideMark/>
          </w:tcPr>
          <w:p w:rsidR="00C538D8" w:rsidRPr="00611D10" w:rsidRDefault="00C538D8" w:rsidP="00DC0B0A">
            <w:pPr>
              <w:jc w:val="center"/>
              <w:rPr>
                <w:rFonts w:ascii="Times New Roman" w:hAnsi="Times New Roman" w:cs="Times New Roman"/>
                <w:b/>
                <w:bCs/>
                <w:color w:val="000000"/>
                <w:sz w:val="24"/>
                <w:szCs w:val="24"/>
                <w:lang w:eastAsia="bg-BG"/>
              </w:rPr>
            </w:pPr>
            <w:r w:rsidRPr="00611D10">
              <w:rPr>
                <w:rFonts w:ascii="Times New Roman" w:hAnsi="Times New Roman" w:cs="Times New Roman"/>
                <w:b/>
                <w:bCs/>
                <w:color w:val="000000"/>
                <w:sz w:val="24"/>
                <w:szCs w:val="24"/>
                <w:lang w:eastAsia="bg-BG"/>
              </w:rPr>
              <w:t>3</w:t>
            </w:r>
          </w:p>
        </w:tc>
        <w:tc>
          <w:tcPr>
            <w:tcW w:w="942" w:type="dxa"/>
            <w:tcBorders>
              <w:top w:val="nil"/>
              <w:left w:val="nil"/>
              <w:bottom w:val="single" w:sz="8" w:space="0" w:color="auto"/>
              <w:right w:val="single" w:sz="8" w:space="0" w:color="auto"/>
            </w:tcBorders>
            <w:shd w:val="clear" w:color="auto" w:fill="auto"/>
            <w:vAlign w:val="center"/>
            <w:hideMark/>
          </w:tcPr>
          <w:p w:rsidR="00C538D8" w:rsidRPr="00611D10" w:rsidRDefault="00C538D8" w:rsidP="00DC0B0A">
            <w:pPr>
              <w:jc w:val="center"/>
              <w:rPr>
                <w:rFonts w:ascii="Times New Roman" w:hAnsi="Times New Roman" w:cs="Times New Roman"/>
                <w:b/>
                <w:bCs/>
                <w:color w:val="000000"/>
                <w:sz w:val="24"/>
                <w:szCs w:val="24"/>
                <w:lang w:eastAsia="bg-BG"/>
              </w:rPr>
            </w:pPr>
            <w:r w:rsidRPr="00611D10">
              <w:rPr>
                <w:rFonts w:ascii="Times New Roman" w:hAnsi="Times New Roman" w:cs="Times New Roman"/>
                <w:b/>
                <w:bCs/>
                <w:color w:val="000000"/>
                <w:sz w:val="24"/>
                <w:szCs w:val="24"/>
                <w:lang w:eastAsia="bg-BG"/>
              </w:rPr>
              <w:t>4</w:t>
            </w:r>
          </w:p>
        </w:tc>
        <w:tc>
          <w:tcPr>
            <w:tcW w:w="1050" w:type="dxa"/>
            <w:tcBorders>
              <w:top w:val="nil"/>
              <w:left w:val="nil"/>
              <w:bottom w:val="single" w:sz="8" w:space="0" w:color="auto"/>
              <w:right w:val="single" w:sz="8" w:space="0" w:color="auto"/>
            </w:tcBorders>
            <w:shd w:val="clear" w:color="auto" w:fill="auto"/>
            <w:vAlign w:val="center"/>
            <w:hideMark/>
          </w:tcPr>
          <w:p w:rsidR="00C538D8" w:rsidRPr="00611D10" w:rsidRDefault="00C538D8" w:rsidP="00DC0B0A">
            <w:pPr>
              <w:jc w:val="center"/>
              <w:rPr>
                <w:rFonts w:ascii="Times New Roman" w:hAnsi="Times New Roman" w:cs="Times New Roman"/>
                <w:b/>
                <w:bCs/>
                <w:color w:val="000000"/>
                <w:sz w:val="24"/>
                <w:szCs w:val="24"/>
                <w:lang w:eastAsia="bg-BG"/>
              </w:rPr>
            </w:pPr>
            <w:r w:rsidRPr="00611D10">
              <w:rPr>
                <w:rFonts w:ascii="Times New Roman" w:hAnsi="Times New Roman" w:cs="Times New Roman"/>
                <w:b/>
                <w:bCs/>
                <w:color w:val="000000"/>
                <w:sz w:val="24"/>
                <w:szCs w:val="24"/>
                <w:lang w:eastAsia="bg-BG"/>
              </w:rPr>
              <w:t>5</w:t>
            </w:r>
          </w:p>
        </w:tc>
        <w:tc>
          <w:tcPr>
            <w:tcW w:w="1280" w:type="dxa"/>
            <w:tcBorders>
              <w:top w:val="nil"/>
              <w:left w:val="nil"/>
              <w:bottom w:val="single" w:sz="8" w:space="0" w:color="auto"/>
              <w:right w:val="single" w:sz="8" w:space="0" w:color="auto"/>
            </w:tcBorders>
          </w:tcPr>
          <w:p w:rsidR="00C538D8" w:rsidRPr="00C538D8" w:rsidRDefault="00C538D8" w:rsidP="00DC0B0A">
            <w:pPr>
              <w:jc w:val="center"/>
              <w:rPr>
                <w:rFonts w:ascii="Times New Roman" w:hAnsi="Times New Roman" w:cs="Times New Roman"/>
                <w:b/>
                <w:bCs/>
                <w:color w:val="000000"/>
                <w:sz w:val="24"/>
                <w:szCs w:val="24"/>
                <w:lang w:val="bg-BG" w:eastAsia="bg-BG"/>
              </w:rPr>
            </w:pPr>
            <w:r>
              <w:rPr>
                <w:rFonts w:ascii="Times New Roman" w:hAnsi="Times New Roman" w:cs="Times New Roman"/>
                <w:b/>
                <w:bCs/>
                <w:color w:val="000000"/>
                <w:sz w:val="24"/>
                <w:szCs w:val="24"/>
                <w:lang w:val="bg-BG" w:eastAsia="bg-BG"/>
              </w:rPr>
              <w:t>6</w:t>
            </w:r>
          </w:p>
        </w:tc>
      </w:tr>
      <w:tr w:rsidR="00C538D8" w:rsidRPr="00050C0D" w:rsidTr="00C538D8">
        <w:trPr>
          <w:trHeight w:val="330"/>
        </w:trPr>
        <w:tc>
          <w:tcPr>
            <w:tcW w:w="7949"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38D8" w:rsidRPr="00774D19" w:rsidRDefault="00C538D8" w:rsidP="00DC0B0A">
            <w:pPr>
              <w:jc w:val="center"/>
              <w:rPr>
                <w:rFonts w:ascii="Times New Roman" w:hAnsi="Times New Roman" w:cs="Times New Roman"/>
                <w:b/>
                <w:bCs/>
                <w:color w:val="000000"/>
                <w:sz w:val="24"/>
                <w:szCs w:val="24"/>
                <w:lang w:val="ru-RU" w:eastAsia="bg-BG"/>
              </w:rPr>
            </w:pPr>
            <w:r w:rsidRPr="00774D19">
              <w:rPr>
                <w:rFonts w:ascii="Times New Roman" w:hAnsi="Times New Roman" w:cs="Times New Roman"/>
                <w:b/>
                <w:bCs/>
                <w:color w:val="000000"/>
                <w:sz w:val="24"/>
                <w:szCs w:val="24"/>
                <w:lang w:val="ru-RU" w:eastAsia="bg-BG"/>
              </w:rPr>
              <w:t>Раздел А – Задължителни учебни часове</w:t>
            </w:r>
          </w:p>
        </w:tc>
        <w:tc>
          <w:tcPr>
            <w:tcW w:w="1280" w:type="dxa"/>
            <w:tcBorders>
              <w:top w:val="single" w:sz="8" w:space="0" w:color="auto"/>
              <w:left w:val="single" w:sz="8" w:space="0" w:color="auto"/>
              <w:bottom w:val="single" w:sz="8" w:space="0" w:color="auto"/>
              <w:right w:val="single" w:sz="8" w:space="0" w:color="000000"/>
            </w:tcBorders>
          </w:tcPr>
          <w:p w:rsidR="00C538D8" w:rsidRPr="00774D19" w:rsidRDefault="00C538D8" w:rsidP="00DC0B0A">
            <w:pPr>
              <w:jc w:val="center"/>
              <w:rPr>
                <w:rFonts w:ascii="Times New Roman" w:hAnsi="Times New Roman" w:cs="Times New Roman"/>
                <w:b/>
                <w:bCs/>
                <w:color w:val="000000"/>
                <w:sz w:val="24"/>
                <w:szCs w:val="24"/>
                <w:lang w:val="ru-RU" w:eastAsia="bg-BG"/>
              </w:rPr>
            </w:pPr>
          </w:p>
        </w:tc>
      </w:tr>
      <w:tr w:rsidR="00C538D8" w:rsidRPr="00611D10" w:rsidTr="00C538D8">
        <w:trPr>
          <w:trHeight w:val="330"/>
        </w:trPr>
        <w:tc>
          <w:tcPr>
            <w:tcW w:w="7949"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38D8" w:rsidRPr="00611D10" w:rsidRDefault="00C538D8" w:rsidP="00DC0B0A">
            <w:pPr>
              <w:jc w:val="center"/>
              <w:rPr>
                <w:rFonts w:ascii="Times New Roman" w:hAnsi="Times New Roman" w:cs="Times New Roman"/>
                <w:b/>
                <w:color w:val="000000"/>
                <w:sz w:val="24"/>
                <w:szCs w:val="24"/>
                <w:lang w:eastAsia="bg-BG"/>
              </w:rPr>
            </w:pPr>
            <w:r w:rsidRPr="00611D10">
              <w:rPr>
                <w:rFonts w:ascii="Times New Roman" w:hAnsi="Times New Roman" w:cs="Times New Roman"/>
                <w:b/>
                <w:color w:val="000000"/>
                <w:sz w:val="24"/>
                <w:szCs w:val="24"/>
                <w:lang w:eastAsia="bg-BG"/>
              </w:rPr>
              <w:t>I.</w:t>
            </w:r>
            <w:r w:rsidRPr="00611D10">
              <w:rPr>
                <w:rFonts w:ascii="Times New Roman" w:hAnsi="Times New Roman" w:cs="Times New Roman"/>
                <w:b/>
                <w:color w:val="000000"/>
                <w:sz w:val="14"/>
                <w:szCs w:val="14"/>
                <w:lang w:eastAsia="bg-BG"/>
              </w:rPr>
              <w:t xml:space="preserve">                   </w:t>
            </w:r>
            <w:r w:rsidRPr="00611D10">
              <w:rPr>
                <w:rFonts w:ascii="Times New Roman" w:hAnsi="Times New Roman" w:cs="Times New Roman"/>
                <w:b/>
                <w:color w:val="000000"/>
                <w:sz w:val="24"/>
                <w:szCs w:val="24"/>
                <w:lang w:eastAsia="bg-BG"/>
              </w:rPr>
              <w:t>Общообразователна подготовка</w:t>
            </w:r>
          </w:p>
        </w:tc>
        <w:tc>
          <w:tcPr>
            <w:tcW w:w="1280" w:type="dxa"/>
            <w:tcBorders>
              <w:top w:val="single" w:sz="8" w:space="0" w:color="auto"/>
              <w:left w:val="single" w:sz="8" w:space="0" w:color="auto"/>
              <w:bottom w:val="single" w:sz="8" w:space="0" w:color="auto"/>
              <w:right w:val="single" w:sz="8" w:space="0" w:color="000000"/>
            </w:tcBorders>
          </w:tcPr>
          <w:p w:rsidR="00C538D8" w:rsidRPr="00611D10" w:rsidRDefault="00C538D8" w:rsidP="00DC0B0A">
            <w:pPr>
              <w:jc w:val="center"/>
              <w:rPr>
                <w:rFonts w:ascii="Times New Roman" w:hAnsi="Times New Roman" w:cs="Times New Roman"/>
                <w:b/>
                <w:color w:val="000000"/>
                <w:sz w:val="24"/>
                <w:szCs w:val="24"/>
                <w:lang w:eastAsia="bg-BG"/>
              </w:rPr>
            </w:pPr>
          </w:p>
        </w:tc>
      </w:tr>
      <w:tr w:rsidR="00C538D8" w:rsidRPr="00611D10" w:rsidTr="00C538D8">
        <w:trPr>
          <w:trHeight w:val="330"/>
        </w:trPr>
        <w:tc>
          <w:tcPr>
            <w:tcW w:w="669" w:type="dxa"/>
            <w:tcBorders>
              <w:top w:val="nil"/>
              <w:left w:val="single" w:sz="8" w:space="0" w:color="auto"/>
              <w:bottom w:val="single" w:sz="8" w:space="0" w:color="auto"/>
              <w:right w:val="single" w:sz="8" w:space="0" w:color="auto"/>
            </w:tcBorders>
            <w:shd w:val="clear" w:color="auto" w:fill="auto"/>
            <w:vAlign w:val="center"/>
            <w:hideMark/>
          </w:tcPr>
          <w:p w:rsidR="00C538D8" w:rsidRPr="00611D10" w:rsidRDefault="00C538D8" w:rsidP="00DC0B0A">
            <w:pPr>
              <w:ind w:firstLineChars="200" w:firstLine="48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w:t>
            </w:r>
            <w:r w:rsidRPr="00611D10">
              <w:rPr>
                <w:rFonts w:ascii="Times New Roman" w:hAnsi="Times New Roman" w:cs="Times New Roman"/>
                <w:color w:val="000000"/>
                <w:sz w:val="24"/>
                <w:szCs w:val="24"/>
                <w:lang w:eastAsia="bg-BG"/>
              </w:rPr>
              <w:t> </w:t>
            </w:r>
          </w:p>
        </w:tc>
        <w:tc>
          <w:tcPr>
            <w:tcW w:w="4346" w:type="dxa"/>
            <w:tcBorders>
              <w:top w:val="nil"/>
              <w:left w:val="nil"/>
              <w:bottom w:val="single" w:sz="8" w:space="0" w:color="auto"/>
              <w:right w:val="nil"/>
            </w:tcBorders>
            <w:shd w:val="clear" w:color="auto" w:fill="auto"/>
            <w:noWrap/>
            <w:vAlign w:val="center"/>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Български език и литература</w:t>
            </w: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3</w:t>
            </w:r>
          </w:p>
        </w:tc>
        <w:tc>
          <w:tcPr>
            <w:tcW w:w="942" w:type="dxa"/>
            <w:tcBorders>
              <w:top w:val="single" w:sz="4" w:space="0" w:color="auto"/>
              <w:left w:val="nil"/>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3</w:t>
            </w:r>
          </w:p>
        </w:tc>
        <w:tc>
          <w:tcPr>
            <w:tcW w:w="1050" w:type="dxa"/>
            <w:tcBorders>
              <w:top w:val="single" w:sz="4" w:space="0" w:color="auto"/>
              <w:left w:val="nil"/>
              <w:bottom w:val="single" w:sz="4" w:space="0" w:color="auto"/>
              <w:right w:val="single" w:sz="4" w:space="0" w:color="auto"/>
            </w:tcBorders>
            <w:shd w:val="clear" w:color="auto" w:fill="auto"/>
            <w:vAlign w:val="center"/>
            <w:hideMark/>
          </w:tcPr>
          <w:p w:rsidR="00C538D8" w:rsidRPr="00611D10"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87</w:t>
            </w:r>
          </w:p>
        </w:tc>
        <w:tc>
          <w:tcPr>
            <w:tcW w:w="1280" w:type="dxa"/>
            <w:tcBorders>
              <w:top w:val="single" w:sz="4" w:space="0" w:color="auto"/>
              <w:left w:val="nil"/>
              <w:bottom w:val="single" w:sz="4" w:space="0" w:color="auto"/>
              <w:right w:val="single" w:sz="4" w:space="0" w:color="auto"/>
            </w:tcBorders>
          </w:tcPr>
          <w:p w:rsidR="00C538D8" w:rsidRDefault="00C538D8" w:rsidP="00DC0B0A">
            <w:pPr>
              <w:jc w:val="right"/>
              <w:rPr>
                <w:rFonts w:ascii="Times New Roman" w:hAnsi="Times New Roman" w:cs="Times New Roman"/>
                <w:color w:val="000000"/>
                <w:sz w:val="24"/>
                <w:szCs w:val="24"/>
                <w:lang w:eastAsia="bg-BG"/>
              </w:rPr>
            </w:pPr>
          </w:p>
        </w:tc>
      </w:tr>
      <w:tr w:rsidR="00C538D8" w:rsidRPr="00611D10" w:rsidTr="00C538D8">
        <w:trPr>
          <w:trHeight w:val="645"/>
        </w:trPr>
        <w:tc>
          <w:tcPr>
            <w:tcW w:w="669" w:type="dxa"/>
            <w:tcBorders>
              <w:top w:val="nil"/>
              <w:left w:val="single" w:sz="8" w:space="0" w:color="auto"/>
              <w:bottom w:val="single" w:sz="8" w:space="0" w:color="auto"/>
              <w:right w:val="single" w:sz="8" w:space="0" w:color="auto"/>
            </w:tcBorders>
            <w:shd w:val="clear" w:color="auto" w:fill="auto"/>
            <w:vAlign w:val="center"/>
            <w:hideMark/>
          </w:tcPr>
          <w:p w:rsidR="00C538D8" w:rsidRPr="00611D10" w:rsidRDefault="00C538D8" w:rsidP="00DC0B0A">
            <w:pPr>
              <w:ind w:firstLineChars="200" w:firstLine="48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lastRenderedPageBreak/>
              <w:t>2</w:t>
            </w:r>
            <w:r w:rsidRPr="00611D10">
              <w:rPr>
                <w:rFonts w:ascii="Times New Roman" w:hAnsi="Times New Roman" w:cs="Times New Roman"/>
                <w:color w:val="000000"/>
                <w:sz w:val="24"/>
                <w:szCs w:val="24"/>
                <w:lang w:eastAsia="bg-BG"/>
              </w:rPr>
              <w:t> </w:t>
            </w:r>
          </w:p>
        </w:tc>
        <w:tc>
          <w:tcPr>
            <w:tcW w:w="4346" w:type="dxa"/>
            <w:tcBorders>
              <w:top w:val="nil"/>
              <w:left w:val="nil"/>
              <w:bottom w:val="single" w:sz="8" w:space="0" w:color="auto"/>
              <w:right w:val="nil"/>
            </w:tcBorders>
            <w:shd w:val="clear" w:color="auto" w:fill="auto"/>
            <w:noWrap/>
            <w:vAlign w:val="center"/>
            <w:hideMark/>
          </w:tcPr>
          <w:p w:rsidR="00C538D8" w:rsidRPr="00611D10" w:rsidRDefault="00C538D8" w:rsidP="00036AF9">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 xml:space="preserve"> </w:t>
            </w:r>
            <w:r w:rsidR="00036AF9">
              <w:rPr>
                <w:rFonts w:ascii="Times New Roman" w:hAnsi="Times New Roman" w:cs="Times New Roman"/>
                <w:color w:val="000000"/>
                <w:sz w:val="24"/>
                <w:szCs w:val="24"/>
                <w:lang w:val="bg-BG" w:eastAsia="bg-BG"/>
              </w:rPr>
              <w:t>Руски</w:t>
            </w:r>
            <w:r w:rsidRPr="00611D10">
              <w:rPr>
                <w:rFonts w:ascii="Times New Roman" w:hAnsi="Times New Roman" w:cs="Times New Roman"/>
                <w:color w:val="000000"/>
                <w:sz w:val="24"/>
                <w:szCs w:val="24"/>
                <w:lang w:eastAsia="bg-BG"/>
              </w:rPr>
              <w:t xml:space="preserve"> език</w:t>
            </w:r>
          </w:p>
        </w:tc>
        <w:tc>
          <w:tcPr>
            <w:tcW w:w="942" w:type="dxa"/>
            <w:tcBorders>
              <w:top w:val="nil"/>
              <w:left w:val="single" w:sz="4" w:space="0" w:color="auto"/>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2</w:t>
            </w:r>
          </w:p>
        </w:tc>
        <w:tc>
          <w:tcPr>
            <w:tcW w:w="942" w:type="dxa"/>
            <w:tcBorders>
              <w:top w:val="nil"/>
              <w:left w:val="nil"/>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2</w:t>
            </w:r>
          </w:p>
        </w:tc>
        <w:tc>
          <w:tcPr>
            <w:tcW w:w="1050" w:type="dxa"/>
            <w:tcBorders>
              <w:top w:val="nil"/>
              <w:left w:val="nil"/>
              <w:bottom w:val="single" w:sz="4" w:space="0" w:color="auto"/>
              <w:right w:val="single" w:sz="4" w:space="0" w:color="auto"/>
            </w:tcBorders>
            <w:shd w:val="clear" w:color="auto" w:fill="auto"/>
            <w:vAlign w:val="center"/>
            <w:hideMark/>
          </w:tcPr>
          <w:p w:rsidR="00C538D8" w:rsidRPr="00611D10"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58</w:t>
            </w:r>
          </w:p>
        </w:tc>
        <w:tc>
          <w:tcPr>
            <w:tcW w:w="1280" w:type="dxa"/>
            <w:tcBorders>
              <w:top w:val="nil"/>
              <w:left w:val="nil"/>
              <w:bottom w:val="single" w:sz="4" w:space="0" w:color="auto"/>
              <w:right w:val="single" w:sz="4" w:space="0" w:color="auto"/>
            </w:tcBorders>
          </w:tcPr>
          <w:p w:rsidR="00C538D8" w:rsidRDefault="00C538D8" w:rsidP="00DC0B0A">
            <w:pPr>
              <w:jc w:val="right"/>
              <w:rPr>
                <w:rFonts w:ascii="Times New Roman" w:hAnsi="Times New Roman" w:cs="Times New Roman"/>
                <w:color w:val="000000"/>
                <w:sz w:val="24"/>
                <w:szCs w:val="24"/>
                <w:lang w:eastAsia="bg-BG"/>
              </w:rPr>
            </w:pPr>
          </w:p>
        </w:tc>
      </w:tr>
      <w:tr w:rsidR="00C538D8" w:rsidRPr="00611D10" w:rsidTr="00C538D8">
        <w:trPr>
          <w:trHeight w:val="330"/>
        </w:trPr>
        <w:tc>
          <w:tcPr>
            <w:tcW w:w="669" w:type="dxa"/>
            <w:tcBorders>
              <w:top w:val="nil"/>
              <w:left w:val="single" w:sz="8" w:space="0" w:color="auto"/>
              <w:bottom w:val="single" w:sz="8" w:space="0" w:color="auto"/>
              <w:right w:val="single" w:sz="8" w:space="0" w:color="auto"/>
            </w:tcBorders>
            <w:shd w:val="clear" w:color="auto" w:fill="auto"/>
            <w:vAlign w:val="center"/>
            <w:hideMark/>
          </w:tcPr>
          <w:p w:rsidR="00C538D8" w:rsidRPr="00611D10" w:rsidRDefault="00C538D8" w:rsidP="00DC0B0A">
            <w:pPr>
              <w:ind w:firstLineChars="200" w:firstLine="48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3</w:t>
            </w:r>
            <w:r w:rsidRPr="00611D10">
              <w:rPr>
                <w:rFonts w:ascii="Times New Roman" w:hAnsi="Times New Roman" w:cs="Times New Roman"/>
                <w:color w:val="000000"/>
                <w:sz w:val="24"/>
                <w:szCs w:val="24"/>
                <w:lang w:eastAsia="bg-BG"/>
              </w:rPr>
              <w:t> </w:t>
            </w:r>
          </w:p>
        </w:tc>
        <w:tc>
          <w:tcPr>
            <w:tcW w:w="4346" w:type="dxa"/>
            <w:tcBorders>
              <w:top w:val="nil"/>
              <w:left w:val="nil"/>
              <w:bottom w:val="single" w:sz="8" w:space="0" w:color="auto"/>
              <w:right w:val="nil"/>
            </w:tcBorders>
            <w:shd w:val="clear" w:color="auto" w:fill="auto"/>
            <w:noWrap/>
            <w:vAlign w:val="center"/>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Математика</w:t>
            </w:r>
          </w:p>
        </w:tc>
        <w:tc>
          <w:tcPr>
            <w:tcW w:w="942" w:type="dxa"/>
            <w:tcBorders>
              <w:top w:val="nil"/>
              <w:left w:val="single" w:sz="4" w:space="0" w:color="auto"/>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2</w:t>
            </w:r>
          </w:p>
        </w:tc>
        <w:tc>
          <w:tcPr>
            <w:tcW w:w="942" w:type="dxa"/>
            <w:tcBorders>
              <w:top w:val="nil"/>
              <w:left w:val="nil"/>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2</w:t>
            </w:r>
          </w:p>
        </w:tc>
        <w:tc>
          <w:tcPr>
            <w:tcW w:w="1050" w:type="dxa"/>
            <w:tcBorders>
              <w:top w:val="nil"/>
              <w:left w:val="nil"/>
              <w:bottom w:val="single" w:sz="4" w:space="0" w:color="auto"/>
              <w:right w:val="single" w:sz="4" w:space="0" w:color="auto"/>
            </w:tcBorders>
            <w:shd w:val="clear" w:color="auto" w:fill="auto"/>
            <w:vAlign w:val="center"/>
            <w:hideMark/>
          </w:tcPr>
          <w:p w:rsidR="00C538D8" w:rsidRPr="00611D10"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58</w:t>
            </w:r>
          </w:p>
        </w:tc>
        <w:tc>
          <w:tcPr>
            <w:tcW w:w="1280" w:type="dxa"/>
            <w:tcBorders>
              <w:top w:val="nil"/>
              <w:left w:val="nil"/>
              <w:bottom w:val="single" w:sz="4" w:space="0" w:color="auto"/>
              <w:right w:val="single" w:sz="4" w:space="0" w:color="auto"/>
            </w:tcBorders>
          </w:tcPr>
          <w:p w:rsidR="00C538D8" w:rsidRDefault="00C538D8" w:rsidP="00DC0B0A">
            <w:pPr>
              <w:jc w:val="right"/>
              <w:rPr>
                <w:rFonts w:ascii="Times New Roman" w:hAnsi="Times New Roman" w:cs="Times New Roman"/>
                <w:color w:val="000000"/>
                <w:sz w:val="24"/>
                <w:szCs w:val="24"/>
                <w:lang w:eastAsia="bg-BG"/>
              </w:rPr>
            </w:pPr>
          </w:p>
        </w:tc>
      </w:tr>
      <w:tr w:rsidR="00C538D8" w:rsidRPr="00611D10" w:rsidTr="00C538D8">
        <w:trPr>
          <w:trHeight w:val="330"/>
        </w:trPr>
        <w:tc>
          <w:tcPr>
            <w:tcW w:w="669" w:type="dxa"/>
            <w:tcBorders>
              <w:top w:val="nil"/>
              <w:left w:val="single" w:sz="8" w:space="0" w:color="auto"/>
              <w:bottom w:val="single" w:sz="8" w:space="0" w:color="auto"/>
              <w:right w:val="single" w:sz="8" w:space="0" w:color="auto"/>
            </w:tcBorders>
            <w:shd w:val="clear" w:color="auto" w:fill="auto"/>
            <w:vAlign w:val="center"/>
            <w:hideMark/>
          </w:tcPr>
          <w:p w:rsidR="00C538D8" w:rsidRPr="00611D10" w:rsidRDefault="00C538D8" w:rsidP="00DC0B0A">
            <w:pPr>
              <w:ind w:firstLineChars="200" w:firstLine="48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4</w:t>
            </w:r>
            <w:r w:rsidRPr="00611D10">
              <w:rPr>
                <w:rFonts w:ascii="Times New Roman" w:hAnsi="Times New Roman" w:cs="Times New Roman"/>
                <w:color w:val="000000"/>
                <w:sz w:val="24"/>
                <w:szCs w:val="24"/>
                <w:lang w:eastAsia="bg-BG"/>
              </w:rPr>
              <w:t> </w:t>
            </w:r>
          </w:p>
        </w:tc>
        <w:tc>
          <w:tcPr>
            <w:tcW w:w="4346" w:type="dxa"/>
            <w:tcBorders>
              <w:top w:val="nil"/>
              <w:left w:val="nil"/>
              <w:bottom w:val="single" w:sz="8" w:space="0" w:color="auto"/>
              <w:right w:val="nil"/>
            </w:tcBorders>
            <w:shd w:val="clear" w:color="auto" w:fill="auto"/>
            <w:noWrap/>
            <w:vAlign w:val="center"/>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Гражданско образование</w:t>
            </w:r>
          </w:p>
        </w:tc>
        <w:tc>
          <w:tcPr>
            <w:tcW w:w="942" w:type="dxa"/>
            <w:tcBorders>
              <w:top w:val="nil"/>
              <w:left w:val="single" w:sz="4" w:space="0" w:color="auto"/>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1</w:t>
            </w:r>
          </w:p>
        </w:tc>
        <w:tc>
          <w:tcPr>
            <w:tcW w:w="942" w:type="dxa"/>
            <w:tcBorders>
              <w:top w:val="nil"/>
              <w:left w:val="nil"/>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1</w:t>
            </w:r>
          </w:p>
        </w:tc>
        <w:tc>
          <w:tcPr>
            <w:tcW w:w="1050" w:type="dxa"/>
            <w:tcBorders>
              <w:top w:val="nil"/>
              <w:left w:val="nil"/>
              <w:bottom w:val="single" w:sz="4" w:space="0" w:color="auto"/>
              <w:right w:val="single" w:sz="4" w:space="0" w:color="auto"/>
            </w:tcBorders>
            <w:shd w:val="clear" w:color="auto" w:fill="auto"/>
            <w:vAlign w:val="center"/>
            <w:hideMark/>
          </w:tcPr>
          <w:p w:rsidR="00C538D8" w:rsidRPr="00611D10"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29</w:t>
            </w:r>
          </w:p>
        </w:tc>
        <w:tc>
          <w:tcPr>
            <w:tcW w:w="1280" w:type="dxa"/>
            <w:tcBorders>
              <w:top w:val="nil"/>
              <w:left w:val="nil"/>
              <w:bottom w:val="single" w:sz="4" w:space="0" w:color="auto"/>
              <w:right w:val="single" w:sz="4" w:space="0" w:color="auto"/>
            </w:tcBorders>
          </w:tcPr>
          <w:p w:rsidR="00C538D8" w:rsidRDefault="00C538D8" w:rsidP="00DC0B0A">
            <w:pPr>
              <w:jc w:val="right"/>
              <w:rPr>
                <w:rFonts w:ascii="Times New Roman" w:hAnsi="Times New Roman" w:cs="Times New Roman"/>
                <w:color w:val="000000"/>
                <w:sz w:val="24"/>
                <w:szCs w:val="24"/>
                <w:lang w:eastAsia="bg-BG"/>
              </w:rPr>
            </w:pPr>
          </w:p>
        </w:tc>
      </w:tr>
      <w:tr w:rsidR="00C538D8" w:rsidRPr="00611D10" w:rsidTr="00C538D8">
        <w:trPr>
          <w:trHeight w:val="330"/>
        </w:trPr>
        <w:tc>
          <w:tcPr>
            <w:tcW w:w="669" w:type="dxa"/>
            <w:tcBorders>
              <w:top w:val="nil"/>
              <w:left w:val="single" w:sz="8" w:space="0" w:color="auto"/>
              <w:bottom w:val="single" w:sz="8" w:space="0" w:color="auto"/>
              <w:right w:val="single" w:sz="8" w:space="0" w:color="auto"/>
            </w:tcBorders>
            <w:shd w:val="clear" w:color="auto" w:fill="auto"/>
            <w:vAlign w:val="center"/>
            <w:hideMark/>
          </w:tcPr>
          <w:p w:rsidR="00C538D8" w:rsidRPr="00611D10" w:rsidRDefault="00C538D8" w:rsidP="00DC0B0A">
            <w:pPr>
              <w:ind w:firstLineChars="200" w:firstLine="48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5</w:t>
            </w:r>
            <w:r w:rsidRPr="00611D10">
              <w:rPr>
                <w:rFonts w:ascii="Times New Roman" w:hAnsi="Times New Roman" w:cs="Times New Roman"/>
                <w:color w:val="000000"/>
                <w:sz w:val="24"/>
                <w:szCs w:val="24"/>
                <w:lang w:eastAsia="bg-BG"/>
              </w:rPr>
              <w:t> </w:t>
            </w:r>
          </w:p>
        </w:tc>
        <w:tc>
          <w:tcPr>
            <w:tcW w:w="4346" w:type="dxa"/>
            <w:tcBorders>
              <w:top w:val="nil"/>
              <w:left w:val="nil"/>
              <w:bottom w:val="single" w:sz="8" w:space="0" w:color="auto"/>
              <w:right w:val="nil"/>
            </w:tcBorders>
            <w:shd w:val="clear" w:color="auto" w:fill="auto"/>
            <w:noWrap/>
            <w:vAlign w:val="center"/>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Физическо възпитание и спорт</w:t>
            </w:r>
          </w:p>
        </w:tc>
        <w:tc>
          <w:tcPr>
            <w:tcW w:w="942" w:type="dxa"/>
            <w:tcBorders>
              <w:top w:val="nil"/>
              <w:left w:val="single" w:sz="4" w:space="0" w:color="auto"/>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2</w:t>
            </w:r>
          </w:p>
        </w:tc>
        <w:tc>
          <w:tcPr>
            <w:tcW w:w="942" w:type="dxa"/>
            <w:tcBorders>
              <w:top w:val="nil"/>
              <w:left w:val="nil"/>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2</w:t>
            </w:r>
          </w:p>
        </w:tc>
        <w:tc>
          <w:tcPr>
            <w:tcW w:w="1050" w:type="dxa"/>
            <w:tcBorders>
              <w:top w:val="nil"/>
              <w:left w:val="nil"/>
              <w:bottom w:val="single" w:sz="4" w:space="0" w:color="auto"/>
              <w:right w:val="single" w:sz="4" w:space="0" w:color="auto"/>
            </w:tcBorders>
            <w:shd w:val="clear" w:color="auto" w:fill="auto"/>
            <w:vAlign w:val="center"/>
            <w:hideMark/>
          </w:tcPr>
          <w:p w:rsidR="00C538D8" w:rsidRPr="00611D10"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58</w:t>
            </w:r>
          </w:p>
        </w:tc>
        <w:tc>
          <w:tcPr>
            <w:tcW w:w="1280" w:type="dxa"/>
            <w:tcBorders>
              <w:top w:val="nil"/>
              <w:left w:val="nil"/>
              <w:bottom w:val="single" w:sz="4" w:space="0" w:color="auto"/>
              <w:right w:val="single" w:sz="4" w:space="0" w:color="auto"/>
            </w:tcBorders>
          </w:tcPr>
          <w:p w:rsidR="00C538D8" w:rsidRDefault="00C538D8" w:rsidP="00DC0B0A">
            <w:pPr>
              <w:jc w:val="right"/>
              <w:rPr>
                <w:rFonts w:ascii="Times New Roman" w:hAnsi="Times New Roman" w:cs="Times New Roman"/>
                <w:color w:val="000000"/>
                <w:sz w:val="24"/>
                <w:szCs w:val="24"/>
                <w:lang w:eastAsia="bg-BG"/>
              </w:rPr>
            </w:pPr>
          </w:p>
        </w:tc>
      </w:tr>
      <w:tr w:rsidR="00C538D8" w:rsidRPr="00611D10" w:rsidTr="00C538D8">
        <w:trPr>
          <w:trHeight w:val="315"/>
        </w:trPr>
        <w:tc>
          <w:tcPr>
            <w:tcW w:w="7949" w:type="dxa"/>
            <w:gridSpan w:val="5"/>
            <w:tcBorders>
              <w:top w:val="nil"/>
              <w:left w:val="single" w:sz="4" w:space="0" w:color="auto"/>
              <w:bottom w:val="single" w:sz="4" w:space="0" w:color="auto"/>
              <w:right w:val="single" w:sz="4" w:space="0" w:color="000000"/>
            </w:tcBorders>
            <w:shd w:val="clear" w:color="auto" w:fill="auto"/>
            <w:vAlign w:val="center"/>
            <w:hideMark/>
          </w:tcPr>
          <w:p w:rsidR="00C538D8" w:rsidRPr="00611D10" w:rsidRDefault="00C538D8" w:rsidP="00DC0B0A">
            <w:pPr>
              <w:rPr>
                <w:rFonts w:ascii="Times New Roman" w:hAnsi="Times New Roman" w:cs="Times New Roman"/>
                <w:b/>
                <w:color w:val="000000"/>
                <w:sz w:val="24"/>
                <w:szCs w:val="24"/>
                <w:lang w:eastAsia="bg-BG"/>
              </w:rPr>
            </w:pPr>
            <w:r>
              <w:rPr>
                <w:rFonts w:ascii="Times New Roman" w:hAnsi="Times New Roman" w:cs="Times New Roman"/>
                <w:b/>
                <w:color w:val="000000"/>
                <w:sz w:val="24"/>
                <w:szCs w:val="24"/>
                <w:lang w:val="bg-BG" w:eastAsia="bg-BG"/>
              </w:rPr>
              <w:t xml:space="preserve">         </w:t>
            </w:r>
            <w:r w:rsidRPr="00611D10">
              <w:rPr>
                <w:rFonts w:ascii="Times New Roman" w:hAnsi="Times New Roman" w:cs="Times New Roman"/>
                <w:b/>
                <w:color w:val="000000"/>
                <w:sz w:val="24"/>
                <w:szCs w:val="24"/>
                <w:lang w:eastAsia="bg-BG"/>
              </w:rPr>
              <w:t>II.Обща професионална подготовка</w:t>
            </w:r>
          </w:p>
        </w:tc>
        <w:tc>
          <w:tcPr>
            <w:tcW w:w="1280" w:type="dxa"/>
            <w:tcBorders>
              <w:top w:val="nil"/>
              <w:left w:val="single" w:sz="4" w:space="0" w:color="auto"/>
              <w:bottom w:val="single" w:sz="4" w:space="0" w:color="auto"/>
              <w:right w:val="single" w:sz="4" w:space="0" w:color="000000"/>
            </w:tcBorders>
          </w:tcPr>
          <w:p w:rsidR="00C538D8" w:rsidRDefault="00C538D8" w:rsidP="00DC0B0A">
            <w:pPr>
              <w:rPr>
                <w:rFonts w:ascii="Times New Roman" w:hAnsi="Times New Roman" w:cs="Times New Roman"/>
                <w:b/>
                <w:color w:val="000000"/>
                <w:sz w:val="24"/>
                <w:szCs w:val="24"/>
                <w:lang w:val="bg-BG" w:eastAsia="bg-BG"/>
              </w:rPr>
            </w:pPr>
          </w:p>
        </w:tc>
      </w:tr>
      <w:tr w:rsidR="00C538D8" w:rsidRPr="00611D10" w:rsidTr="00C538D8">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C538D8" w:rsidRPr="00611D10" w:rsidRDefault="00C538D8" w:rsidP="00DC0B0A">
            <w:pPr>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w:t>
            </w:r>
            <w:r w:rsidRPr="00611D10">
              <w:rPr>
                <w:rFonts w:ascii="Times New Roman" w:hAnsi="Times New Roman" w:cs="Times New Roman"/>
                <w:color w:val="000000"/>
                <w:sz w:val="24"/>
                <w:szCs w:val="24"/>
                <w:lang w:eastAsia="bg-BG"/>
              </w:rPr>
              <w:t> </w:t>
            </w:r>
          </w:p>
        </w:tc>
        <w:tc>
          <w:tcPr>
            <w:tcW w:w="4346" w:type="dxa"/>
            <w:tcBorders>
              <w:top w:val="nil"/>
              <w:left w:val="nil"/>
              <w:bottom w:val="single" w:sz="4" w:space="0" w:color="auto"/>
              <w:right w:val="single" w:sz="4" w:space="0" w:color="auto"/>
            </w:tcBorders>
            <w:shd w:val="clear" w:color="auto" w:fill="auto"/>
            <w:noWrap/>
            <w:vAlign w:val="center"/>
            <w:hideMark/>
          </w:tcPr>
          <w:p w:rsidR="00C538D8" w:rsidRPr="00774D19" w:rsidRDefault="00C538D8" w:rsidP="00DC0B0A">
            <w:pPr>
              <w:rPr>
                <w:rFonts w:ascii="Times New Roman" w:hAnsi="Times New Roman" w:cs="Times New Roman"/>
                <w:color w:val="000000"/>
                <w:sz w:val="24"/>
                <w:szCs w:val="24"/>
                <w:lang w:val="ru-RU" w:eastAsia="bg-BG"/>
              </w:rPr>
            </w:pPr>
            <w:r w:rsidRPr="00774D19">
              <w:rPr>
                <w:rFonts w:ascii="Times New Roman" w:hAnsi="Times New Roman" w:cs="Times New Roman"/>
                <w:color w:val="000000"/>
                <w:sz w:val="24"/>
                <w:szCs w:val="24"/>
                <w:lang w:val="ru-RU" w:eastAsia="bg-BG"/>
              </w:rPr>
              <w:t>Чужд език по професията-английски език</w:t>
            </w:r>
          </w:p>
        </w:tc>
        <w:tc>
          <w:tcPr>
            <w:tcW w:w="942" w:type="dxa"/>
            <w:tcBorders>
              <w:top w:val="nil"/>
              <w:left w:val="nil"/>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2</w:t>
            </w:r>
          </w:p>
        </w:tc>
        <w:tc>
          <w:tcPr>
            <w:tcW w:w="942" w:type="dxa"/>
            <w:tcBorders>
              <w:top w:val="nil"/>
              <w:left w:val="nil"/>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2</w:t>
            </w:r>
          </w:p>
        </w:tc>
        <w:tc>
          <w:tcPr>
            <w:tcW w:w="1050" w:type="dxa"/>
            <w:tcBorders>
              <w:top w:val="nil"/>
              <w:left w:val="nil"/>
              <w:bottom w:val="single" w:sz="4" w:space="0" w:color="auto"/>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58</w:t>
            </w:r>
          </w:p>
        </w:tc>
        <w:tc>
          <w:tcPr>
            <w:tcW w:w="1280" w:type="dxa"/>
            <w:tcBorders>
              <w:top w:val="nil"/>
              <w:left w:val="nil"/>
              <w:bottom w:val="single" w:sz="4" w:space="0" w:color="auto"/>
              <w:right w:val="single" w:sz="4" w:space="0" w:color="auto"/>
            </w:tcBorders>
          </w:tcPr>
          <w:p w:rsidR="00C538D8" w:rsidRDefault="00C538D8" w:rsidP="00DC0B0A">
            <w:pPr>
              <w:jc w:val="right"/>
              <w:rPr>
                <w:rFonts w:ascii="Times New Roman" w:hAnsi="Times New Roman" w:cs="Times New Roman"/>
                <w:color w:val="000000"/>
                <w:sz w:val="24"/>
                <w:szCs w:val="24"/>
                <w:lang w:eastAsia="bg-BG"/>
              </w:rPr>
            </w:pPr>
          </w:p>
        </w:tc>
      </w:tr>
      <w:tr w:rsidR="00C538D8" w:rsidRPr="00611D10" w:rsidTr="00C538D8">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tcPr>
          <w:p w:rsidR="00C538D8" w:rsidRPr="00611D10" w:rsidRDefault="00C538D8" w:rsidP="00DC0B0A">
            <w:pPr>
              <w:rPr>
                <w:rFonts w:ascii="Times New Roman" w:hAnsi="Times New Roman" w:cs="Times New Roman"/>
                <w:color w:val="000000"/>
                <w:sz w:val="24"/>
                <w:szCs w:val="24"/>
                <w:lang w:eastAsia="bg-BG"/>
              </w:rPr>
            </w:pPr>
          </w:p>
        </w:tc>
        <w:tc>
          <w:tcPr>
            <w:tcW w:w="4346" w:type="dxa"/>
            <w:tcBorders>
              <w:top w:val="nil"/>
              <w:left w:val="nil"/>
              <w:bottom w:val="single" w:sz="4" w:space="0" w:color="auto"/>
              <w:right w:val="single" w:sz="4" w:space="0" w:color="auto"/>
            </w:tcBorders>
            <w:shd w:val="clear" w:color="auto" w:fill="auto"/>
            <w:noWrap/>
            <w:vAlign w:val="center"/>
          </w:tcPr>
          <w:p w:rsidR="00C538D8" w:rsidRPr="00611D10" w:rsidRDefault="00C538D8" w:rsidP="00DC0B0A">
            <w:pPr>
              <w:rPr>
                <w:rFonts w:ascii="Times New Roman" w:hAnsi="Times New Roman" w:cs="Times New Roman"/>
                <w:color w:val="000000"/>
                <w:sz w:val="24"/>
                <w:szCs w:val="24"/>
                <w:lang w:eastAsia="bg-BG"/>
              </w:rPr>
            </w:pPr>
          </w:p>
        </w:tc>
        <w:tc>
          <w:tcPr>
            <w:tcW w:w="942" w:type="dxa"/>
            <w:tcBorders>
              <w:top w:val="nil"/>
              <w:left w:val="nil"/>
              <w:bottom w:val="single" w:sz="4" w:space="0" w:color="auto"/>
              <w:right w:val="single" w:sz="4" w:space="0" w:color="auto"/>
            </w:tcBorders>
            <w:shd w:val="clear" w:color="auto" w:fill="auto"/>
            <w:noWrap/>
            <w:vAlign w:val="bottom"/>
          </w:tcPr>
          <w:p w:rsidR="00C538D8" w:rsidRPr="00611D10" w:rsidRDefault="00C538D8" w:rsidP="00DC0B0A">
            <w:pPr>
              <w:jc w:val="right"/>
              <w:rPr>
                <w:rFonts w:ascii="Times New Roman" w:hAnsi="Times New Roman" w:cs="Times New Roman"/>
                <w:color w:val="000000"/>
                <w:sz w:val="24"/>
                <w:szCs w:val="24"/>
                <w:lang w:eastAsia="bg-BG"/>
              </w:rPr>
            </w:pPr>
          </w:p>
        </w:tc>
        <w:tc>
          <w:tcPr>
            <w:tcW w:w="942" w:type="dxa"/>
            <w:tcBorders>
              <w:top w:val="nil"/>
              <w:left w:val="nil"/>
              <w:bottom w:val="single" w:sz="4" w:space="0" w:color="auto"/>
              <w:right w:val="single" w:sz="4" w:space="0" w:color="auto"/>
            </w:tcBorders>
            <w:shd w:val="clear" w:color="auto" w:fill="auto"/>
            <w:noWrap/>
            <w:vAlign w:val="bottom"/>
          </w:tcPr>
          <w:p w:rsidR="00C538D8" w:rsidRPr="00611D10" w:rsidRDefault="00C538D8" w:rsidP="00DC0B0A">
            <w:pPr>
              <w:jc w:val="right"/>
              <w:rPr>
                <w:rFonts w:ascii="Times New Roman" w:hAnsi="Times New Roman" w:cs="Times New Roman"/>
                <w:color w:val="000000"/>
                <w:sz w:val="24"/>
                <w:szCs w:val="24"/>
                <w:lang w:eastAsia="bg-BG"/>
              </w:rPr>
            </w:pPr>
          </w:p>
        </w:tc>
        <w:tc>
          <w:tcPr>
            <w:tcW w:w="1050" w:type="dxa"/>
            <w:tcBorders>
              <w:top w:val="nil"/>
              <w:left w:val="nil"/>
              <w:bottom w:val="single" w:sz="4" w:space="0" w:color="auto"/>
              <w:right w:val="single" w:sz="4" w:space="0" w:color="auto"/>
            </w:tcBorders>
            <w:shd w:val="clear" w:color="auto" w:fill="auto"/>
            <w:noWrap/>
            <w:vAlign w:val="bottom"/>
          </w:tcPr>
          <w:p w:rsidR="00C538D8" w:rsidRDefault="00C538D8" w:rsidP="00DC0B0A">
            <w:pPr>
              <w:jc w:val="right"/>
              <w:rPr>
                <w:rFonts w:ascii="Times New Roman" w:hAnsi="Times New Roman" w:cs="Times New Roman"/>
                <w:color w:val="000000"/>
                <w:sz w:val="24"/>
                <w:szCs w:val="24"/>
                <w:lang w:eastAsia="bg-BG"/>
              </w:rPr>
            </w:pPr>
          </w:p>
        </w:tc>
        <w:tc>
          <w:tcPr>
            <w:tcW w:w="1280" w:type="dxa"/>
            <w:tcBorders>
              <w:top w:val="nil"/>
              <w:left w:val="nil"/>
              <w:bottom w:val="single" w:sz="4" w:space="0" w:color="auto"/>
              <w:right w:val="single" w:sz="4" w:space="0" w:color="auto"/>
            </w:tcBorders>
          </w:tcPr>
          <w:p w:rsidR="00C538D8" w:rsidRDefault="00C538D8" w:rsidP="00DC0B0A">
            <w:pPr>
              <w:jc w:val="right"/>
              <w:rPr>
                <w:rFonts w:ascii="Times New Roman" w:hAnsi="Times New Roman" w:cs="Times New Roman"/>
                <w:color w:val="000000"/>
                <w:sz w:val="24"/>
                <w:szCs w:val="24"/>
                <w:lang w:eastAsia="bg-BG"/>
              </w:rPr>
            </w:pPr>
          </w:p>
        </w:tc>
      </w:tr>
      <w:tr w:rsidR="00C538D8" w:rsidRPr="00050C0D" w:rsidTr="00C538D8">
        <w:trPr>
          <w:trHeight w:val="315"/>
        </w:trPr>
        <w:tc>
          <w:tcPr>
            <w:tcW w:w="7949"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538D8" w:rsidRPr="00774D19" w:rsidRDefault="00C538D8" w:rsidP="00DC0B0A">
            <w:pPr>
              <w:rPr>
                <w:rFonts w:ascii="Times New Roman" w:hAnsi="Times New Roman" w:cs="Times New Roman"/>
                <w:b/>
                <w:bCs/>
                <w:color w:val="000000"/>
                <w:sz w:val="24"/>
                <w:szCs w:val="24"/>
                <w:lang w:val="ru-RU" w:eastAsia="bg-BG"/>
              </w:rPr>
            </w:pPr>
            <w:r>
              <w:rPr>
                <w:rFonts w:ascii="Times New Roman" w:hAnsi="Times New Roman" w:cs="Times New Roman"/>
                <w:b/>
                <w:bCs/>
                <w:color w:val="000000"/>
                <w:sz w:val="24"/>
                <w:szCs w:val="24"/>
                <w:lang w:val="bg-BG" w:eastAsia="bg-BG"/>
              </w:rPr>
              <w:t xml:space="preserve">           </w:t>
            </w:r>
            <w:r w:rsidRPr="00774D19">
              <w:rPr>
                <w:rFonts w:ascii="Times New Roman" w:hAnsi="Times New Roman" w:cs="Times New Roman"/>
                <w:b/>
                <w:bCs/>
                <w:color w:val="000000"/>
                <w:sz w:val="24"/>
                <w:szCs w:val="24"/>
                <w:lang w:val="ru-RU" w:eastAsia="bg-BG"/>
              </w:rPr>
              <w:t>Раздел Б - Избираеми учебни часове</w:t>
            </w:r>
          </w:p>
        </w:tc>
        <w:tc>
          <w:tcPr>
            <w:tcW w:w="1280" w:type="dxa"/>
            <w:tcBorders>
              <w:top w:val="single" w:sz="4" w:space="0" w:color="auto"/>
              <w:left w:val="single" w:sz="4" w:space="0" w:color="auto"/>
              <w:bottom w:val="single" w:sz="4" w:space="0" w:color="auto"/>
              <w:right w:val="single" w:sz="4" w:space="0" w:color="000000"/>
            </w:tcBorders>
          </w:tcPr>
          <w:p w:rsidR="00C538D8" w:rsidRDefault="00C538D8" w:rsidP="00DC0B0A">
            <w:pPr>
              <w:rPr>
                <w:rFonts w:ascii="Times New Roman" w:hAnsi="Times New Roman" w:cs="Times New Roman"/>
                <w:b/>
                <w:bCs/>
                <w:color w:val="000000"/>
                <w:sz w:val="24"/>
                <w:szCs w:val="24"/>
                <w:lang w:val="bg-BG" w:eastAsia="bg-BG"/>
              </w:rPr>
            </w:pPr>
          </w:p>
        </w:tc>
      </w:tr>
      <w:tr w:rsidR="00C538D8" w:rsidRPr="00611D10" w:rsidTr="00C538D8">
        <w:trPr>
          <w:trHeight w:val="630"/>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C538D8" w:rsidRPr="00774D19" w:rsidRDefault="00C538D8" w:rsidP="00DC0B0A">
            <w:pPr>
              <w:rPr>
                <w:rFonts w:ascii="Times New Roman" w:hAnsi="Times New Roman" w:cs="Times New Roman"/>
                <w:color w:val="000000"/>
                <w:sz w:val="24"/>
                <w:szCs w:val="24"/>
                <w:lang w:val="ru-RU" w:eastAsia="bg-BG"/>
              </w:rPr>
            </w:pPr>
            <w:r w:rsidRPr="00611D10">
              <w:rPr>
                <w:rFonts w:ascii="Times New Roman" w:hAnsi="Times New Roman" w:cs="Times New Roman"/>
                <w:color w:val="000000"/>
                <w:sz w:val="24"/>
                <w:szCs w:val="24"/>
                <w:lang w:eastAsia="bg-BG"/>
              </w:rPr>
              <w:t> </w:t>
            </w:r>
          </w:p>
        </w:tc>
        <w:tc>
          <w:tcPr>
            <w:tcW w:w="4346" w:type="dxa"/>
            <w:tcBorders>
              <w:top w:val="nil"/>
              <w:left w:val="nil"/>
              <w:bottom w:val="single" w:sz="4" w:space="0" w:color="auto"/>
              <w:right w:val="single" w:sz="4" w:space="0" w:color="auto"/>
            </w:tcBorders>
            <w:shd w:val="clear" w:color="auto" w:fill="auto"/>
            <w:vAlign w:val="center"/>
            <w:hideMark/>
          </w:tcPr>
          <w:p w:rsidR="00C538D8" w:rsidRPr="00611D10" w:rsidRDefault="00C538D8" w:rsidP="00DC0B0A">
            <w:pPr>
              <w:rPr>
                <w:rFonts w:ascii="Times New Roman" w:hAnsi="Times New Roman" w:cs="Times New Roman"/>
                <w:b/>
                <w:bCs/>
                <w:color w:val="000000"/>
                <w:sz w:val="24"/>
                <w:szCs w:val="24"/>
                <w:lang w:eastAsia="bg-BG"/>
              </w:rPr>
            </w:pPr>
            <w:r>
              <w:rPr>
                <w:rFonts w:ascii="Times New Roman" w:hAnsi="Times New Roman" w:cs="Times New Roman"/>
                <w:b/>
                <w:bCs/>
                <w:color w:val="000000"/>
                <w:sz w:val="24"/>
                <w:szCs w:val="24"/>
                <w:lang w:eastAsia="bg-BG"/>
              </w:rPr>
              <w:t>I</w:t>
            </w:r>
            <w:r>
              <w:rPr>
                <w:rFonts w:ascii="Times New Roman" w:hAnsi="Times New Roman" w:cs="Times New Roman"/>
                <w:b/>
                <w:bCs/>
                <w:color w:val="000000"/>
                <w:sz w:val="24"/>
                <w:szCs w:val="24"/>
                <w:lang w:val="en-US" w:eastAsia="bg-BG"/>
              </w:rPr>
              <w:t>II</w:t>
            </w:r>
            <w:r w:rsidRPr="00611D10">
              <w:rPr>
                <w:rFonts w:ascii="Times New Roman" w:hAnsi="Times New Roman" w:cs="Times New Roman"/>
                <w:b/>
                <w:bCs/>
                <w:color w:val="000000"/>
                <w:sz w:val="24"/>
                <w:szCs w:val="24"/>
                <w:lang w:eastAsia="bg-BG"/>
              </w:rPr>
              <w:t xml:space="preserve">.Специфична професионална подготовка </w:t>
            </w:r>
          </w:p>
        </w:tc>
        <w:tc>
          <w:tcPr>
            <w:tcW w:w="942" w:type="dxa"/>
            <w:tcBorders>
              <w:top w:val="nil"/>
              <w:left w:val="nil"/>
              <w:bottom w:val="single" w:sz="4" w:space="0" w:color="auto"/>
              <w:right w:val="single" w:sz="4" w:space="0" w:color="auto"/>
            </w:tcBorders>
            <w:shd w:val="clear" w:color="auto" w:fill="auto"/>
            <w:noWrap/>
            <w:vAlign w:val="bottom"/>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 </w:t>
            </w:r>
          </w:p>
        </w:tc>
        <w:tc>
          <w:tcPr>
            <w:tcW w:w="942" w:type="dxa"/>
            <w:tcBorders>
              <w:top w:val="nil"/>
              <w:left w:val="nil"/>
              <w:bottom w:val="single" w:sz="4" w:space="0" w:color="auto"/>
              <w:right w:val="single" w:sz="4" w:space="0" w:color="auto"/>
            </w:tcBorders>
            <w:shd w:val="clear" w:color="auto" w:fill="auto"/>
            <w:noWrap/>
            <w:vAlign w:val="bottom"/>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 </w:t>
            </w:r>
          </w:p>
        </w:tc>
        <w:tc>
          <w:tcPr>
            <w:tcW w:w="1050" w:type="dxa"/>
            <w:tcBorders>
              <w:top w:val="nil"/>
              <w:left w:val="nil"/>
              <w:bottom w:val="single" w:sz="4" w:space="0" w:color="auto"/>
              <w:right w:val="single" w:sz="4" w:space="0" w:color="auto"/>
            </w:tcBorders>
            <w:shd w:val="clear" w:color="auto" w:fill="auto"/>
            <w:noWrap/>
            <w:vAlign w:val="bottom"/>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 </w:t>
            </w:r>
          </w:p>
        </w:tc>
        <w:tc>
          <w:tcPr>
            <w:tcW w:w="1280" w:type="dxa"/>
            <w:tcBorders>
              <w:top w:val="nil"/>
              <w:left w:val="nil"/>
              <w:bottom w:val="single" w:sz="4" w:space="0" w:color="auto"/>
              <w:right w:val="single" w:sz="4" w:space="0" w:color="auto"/>
            </w:tcBorders>
          </w:tcPr>
          <w:p w:rsidR="00C538D8" w:rsidRPr="00611D10" w:rsidRDefault="00C538D8" w:rsidP="00DC0B0A">
            <w:pPr>
              <w:rPr>
                <w:rFonts w:ascii="Times New Roman" w:hAnsi="Times New Roman" w:cs="Times New Roman"/>
                <w:color w:val="000000"/>
                <w:sz w:val="24"/>
                <w:szCs w:val="24"/>
                <w:lang w:eastAsia="bg-BG"/>
              </w:rPr>
            </w:pPr>
          </w:p>
        </w:tc>
      </w:tr>
      <w:tr w:rsidR="00C538D8" w:rsidRPr="00611D10" w:rsidTr="00C538D8">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 </w:t>
            </w:r>
            <w:r>
              <w:rPr>
                <w:rFonts w:ascii="Times New Roman" w:hAnsi="Times New Roman" w:cs="Times New Roman"/>
                <w:color w:val="000000"/>
                <w:sz w:val="24"/>
                <w:szCs w:val="24"/>
                <w:lang w:eastAsia="bg-BG"/>
              </w:rPr>
              <w:t>1</w:t>
            </w:r>
          </w:p>
        </w:tc>
        <w:tc>
          <w:tcPr>
            <w:tcW w:w="4346" w:type="dxa"/>
            <w:tcBorders>
              <w:top w:val="nil"/>
              <w:left w:val="nil"/>
              <w:bottom w:val="single" w:sz="4" w:space="0" w:color="auto"/>
              <w:right w:val="single" w:sz="4" w:space="0" w:color="auto"/>
            </w:tcBorders>
            <w:shd w:val="clear" w:color="auto" w:fill="auto"/>
            <w:vAlign w:val="center"/>
          </w:tcPr>
          <w:p w:rsidR="00C538D8" w:rsidRPr="00771AC9" w:rsidRDefault="00C538D8" w:rsidP="00DC0B0A">
            <w:pP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Устройство на автомобила</w:t>
            </w:r>
          </w:p>
        </w:tc>
        <w:tc>
          <w:tcPr>
            <w:tcW w:w="942" w:type="dxa"/>
            <w:tcBorders>
              <w:top w:val="nil"/>
              <w:left w:val="nil"/>
              <w:bottom w:val="single" w:sz="4" w:space="0" w:color="auto"/>
              <w:right w:val="single" w:sz="4" w:space="0" w:color="auto"/>
            </w:tcBorders>
            <w:shd w:val="clear" w:color="auto" w:fill="auto"/>
            <w:noWrap/>
            <w:vAlign w:val="bottom"/>
          </w:tcPr>
          <w:p w:rsidR="00C538D8" w:rsidRPr="00771AC9"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3</w:t>
            </w:r>
          </w:p>
        </w:tc>
        <w:tc>
          <w:tcPr>
            <w:tcW w:w="942" w:type="dxa"/>
            <w:tcBorders>
              <w:top w:val="nil"/>
              <w:left w:val="nil"/>
              <w:bottom w:val="single" w:sz="4" w:space="0" w:color="auto"/>
              <w:right w:val="single" w:sz="4" w:space="0" w:color="auto"/>
            </w:tcBorders>
            <w:shd w:val="clear" w:color="auto" w:fill="auto"/>
            <w:noWrap/>
            <w:vAlign w:val="bottom"/>
          </w:tcPr>
          <w:p w:rsidR="00C538D8" w:rsidRPr="00771AC9"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2</w:t>
            </w:r>
          </w:p>
        </w:tc>
        <w:tc>
          <w:tcPr>
            <w:tcW w:w="1050" w:type="dxa"/>
            <w:tcBorders>
              <w:top w:val="nil"/>
              <w:left w:val="nil"/>
              <w:bottom w:val="single" w:sz="4" w:space="0" w:color="auto"/>
              <w:right w:val="single" w:sz="4" w:space="0" w:color="auto"/>
            </w:tcBorders>
            <w:shd w:val="clear" w:color="auto" w:fill="auto"/>
            <w:noWrap/>
            <w:vAlign w:val="bottom"/>
          </w:tcPr>
          <w:p w:rsidR="00C538D8" w:rsidRPr="00771AC9"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76</w:t>
            </w:r>
          </w:p>
        </w:tc>
        <w:tc>
          <w:tcPr>
            <w:tcW w:w="1280" w:type="dxa"/>
            <w:tcBorders>
              <w:top w:val="nil"/>
              <w:left w:val="nil"/>
              <w:bottom w:val="single" w:sz="4" w:space="0" w:color="auto"/>
              <w:right w:val="single" w:sz="4" w:space="0" w:color="auto"/>
            </w:tcBorders>
          </w:tcPr>
          <w:p w:rsidR="00C538D8" w:rsidRDefault="00C538D8" w:rsidP="00DC0B0A">
            <w:pPr>
              <w:jc w:val="right"/>
              <w:rPr>
                <w:rFonts w:ascii="Times New Roman" w:hAnsi="Times New Roman" w:cs="Times New Roman"/>
                <w:color w:val="000000"/>
                <w:sz w:val="24"/>
                <w:szCs w:val="24"/>
                <w:lang w:val="bg-BG" w:eastAsia="bg-BG"/>
              </w:rPr>
            </w:pPr>
          </w:p>
        </w:tc>
      </w:tr>
      <w:tr w:rsidR="00C538D8" w:rsidRPr="00611D10" w:rsidTr="00C538D8">
        <w:trPr>
          <w:trHeight w:val="630"/>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 </w:t>
            </w:r>
            <w:r>
              <w:rPr>
                <w:rFonts w:ascii="Times New Roman" w:hAnsi="Times New Roman" w:cs="Times New Roman"/>
                <w:color w:val="000000"/>
                <w:sz w:val="24"/>
                <w:szCs w:val="24"/>
                <w:lang w:eastAsia="bg-BG"/>
              </w:rPr>
              <w:t>2</w:t>
            </w:r>
          </w:p>
        </w:tc>
        <w:tc>
          <w:tcPr>
            <w:tcW w:w="4346" w:type="dxa"/>
            <w:tcBorders>
              <w:top w:val="nil"/>
              <w:left w:val="nil"/>
              <w:bottom w:val="single" w:sz="4" w:space="0" w:color="auto"/>
              <w:right w:val="single" w:sz="4" w:space="0" w:color="auto"/>
            </w:tcBorders>
            <w:shd w:val="clear" w:color="auto" w:fill="auto"/>
            <w:vAlign w:val="center"/>
          </w:tcPr>
          <w:p w:rsidR="00C538D8" w:rsidRPr="002800B7" w:rsidRDefault="00C538D8" w:rsidP="00DC0B0A">
            <w:pP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Електрообзавеждане на автомобила</w:t>
            </w:r>
          </w:p>
        </w:tc>
        <w:tc>
          <w:tcPr>
            <w:tcW w:w="942" w:type="dxa"/>
            <w:tcBorders>
              <w:top w:val="nil"/>
              <w:left w:val="nil"/>
              <w:bottom w:val="single" w:sz="4" w:space="0" w:color="auto"/>
              <w:right w:val="single" w:sz="4" w:space="0" w:color="auto"/>
            </w:tcBorders>
            <w:shd w:val="clear" w:color="auto" w:fill="auto"/>
            <w:noWrap/>
            <w:vAlign w:val="bottom"/>
          </w:tcPr>
          <w:p w:rsidR="00C538D8" w:rsidRPr="00613FCE"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3</w:t>
            </w:r>
          </w:p>
        </w:tc>
        <w:tc>
          <w:tcPr>
            <w:tcW w:w="942" w:type="dxa"/>
            <w:tcBorders>
              <w:top w:val="nil"/>
              <w:left w:val="nil"/>
              <w:bottom w:val="single" w:sz="4" w:space="0" w:color="auto"/>
              <w:right w:val="single" w:sz="4" w:space="0" w:color="auto"/>
            </w:tcBorders>
            <w:shd w:val="clear" w:color="auto" w:fill="auto"/>
            <w:noWrap/>
            <w:vAlign w:val="bottom"/>
          </w:tcPr>
          <w:p w:rsidR="00C538D8" w:rsidRPr="00613FCE"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3</w:t>
            </w:r>
          </w:p>
        </w:tc>
        <w:tc>
          <w:tcPr>
            <w:tcW w:w="1050" w:type="dxa"/>
            <w:tcBorders>
              <w:top w:val="nil"/>
              <w:left w:val="nil"/>
              <w:bottom w:val="single" w:sz="4" w:space="0" w:color="auto"/>
              <w:right w:val="single" w:sz="4" w:space="0" w:color="auto"/>
            </w:tcBorders>
            <w:shd w:val="clear" w:color="auto" w:fill="auto"/>
            <w:noWrap/>
            <w:vAlign w:val="bottom"/>
          </w:tcPr>
          <w:p w:rsidR="00C538D8" w:rsidRPr="00613FCE"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87</w:t>
            </w:r>
          </w:p>
        </w:tc>
        <w:tc>
          <w:tcPr>
            <w:tcW w:w="1280" w:type="dxa"/>
            <w:tcBorders>
              <w:top w:val="nil"/>
              <w:left w:val="nil"/>
              <w:bottom w:val="single" w:sz="4" w:space="0" w:color="auto"/>
              <w:right w:val="single" w:sz="4" w:space="0" w:color="auto"/>
            </w:tcBorders>
          </w:tcPr>
          <w:p w:rsidR="00C538D8" w:rsidRDefault="00C538D8" w:rsidP="00DC0B0A">
            <w:pPr>
              <w:jc w:val="right"/>
              <w:rPr>
                <w:rFonts w:ascii="Times New Roman" w:hAnsi="Times New Roman" w:cs="Times New Roman"/>
                <w:color w:val="000000"/>
                <w:sz w:val="24"/>
                <w:szCs w:val="24"/>
                <w:lang w:val="bg-BG" w:eastAsia="bg-BG"/>
              </w:rPr>
            </w:pPr>
          </w:p>
        </w:tc>
      </w:tr>
      <w:tr w:rsidR="00C538D8" w:rsidRPr="00611D10" w:rsidTr="00C538D8">
        <w:trPr>
          <w:trHeight w:val="630"/>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 </w:t>
            </w:r>
            <w:r>
              <w:rPr>
                <w:rFonts w:ascii="Times New Roman" w:hAnsi="Times New Roman" w:cs="Times New Roman"/>
                <w:color w:val="000000"/>
                <w:sz w:val="24"/>
                <w:szCs w:val="24"/>
                <w:lang w:eastAsia="bg-BG"/>
              </w:rPr>
              <w:t>3</w:t>
            </w:r>
          </w:p>
        </w:tc>
        <w:tc>
          <w:tcPr>
            <w:tcW w:w="4346" w:type="dxa"/>
            <w:tcBorders>
              <w:top w:val="nil"/>
              <w:left w:val="nil"/>
              <w:bottom w:val="single" w:sz="4" w:space="0" w:color="auto"/>
              <w:right w:val="single" w:sz="4" w:space="0" w:color="auto"/>
            </w:tcBorders>
            <w:shd w:val="clear" w:color="auto" w:fill="auto"/>
            <w:vAlign w:val="center"/>
          </w:tcPr>
          <w:p w:rsidR="00C538D8" w:rsidRPr="002800B7" w:rsidRDefault="00C538D8" w:rsidP="00DC0B0A">
            <w:pP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Техническо обслужване и ремонт на автомобила</w:t>
            </w:r>
          </w:p>
        </w:tc>
        <w:tc>
          <w:tcPr>
            <w:tcW w:w="942" w:type="dxa"/>
            <w:tcBorders>
              <w:top w:val="nil"/>
              <w:left w:val="nil"/>
              <w:bottom w:val="single" w:sz="4" w:space="0" w:color="auto"/>
              <w:right w:val="single" w:sz="4" w:space="0" w:color="auto"/>
            </w:tcBorders>
            <w:shd w:val="clear" w:color="auto" w:fill="auto"/>
            <w:noWrap/>
            <w:vAlign w:val="bottom"/>
          </w:tcPr>
          <w:p w:rsidR="00C538D8" w:rsidRPr="002800B7"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3</w:t>
            </w:r>
          </w:p>
        </w:tc>
        <w:tc>
          <w:tcPr>
            <w:tcW w:w="942" w:type="dxa"/>
            <w:tcBorders>
              <w:top w:val="nil"/>
              <w:left w:val="nil"/>
              <w:bottom w:val="single" w:sz="4" w:space="0" w:color="auto"/>
              <w:right w:val="single" w:sz="4" w:space="0" w:color="auto"/>
            </w:tcBorders>
            <w:shd w:val="clear" w:color="auto" w:fill="auto"/>
            <w:noWrap/>
            <w:vAlign w:val="bottom"/>
          </w:tcPr>
          <w:p w:rsidR="00C538D8" w:rsidRPr="002800B7"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2</w:t>
            </w:r>
          </w:p>
        </w:tc>
        <w:tc>
          <w:tcPr>
            <w:tcW w:w="1050" w:type="dxa"/>
            <w:tcBorders>
              <w:top w:val="nil"/>
              <w:left w:val="nil"/>
              <w:bottom w:val="single" w:sz="4" w:space="0" w:color="auto"/>
              <w:right w:val="single" w:sz="4" w:space="0" w:color="auto"/>
            </w:tcBorders>
            <w:shd w:val="clear" w:color="auto" w:fill="auto"/>
            <w:noWrap/>
            <w:vAlign w:val="bottom"/>
          </w:tcPr>
          <w:p w:rsidR="00C538D8" w:rsidRPr="002800B7"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76</w:t>
            </w:r>
          </w:p>
        </w:tc>
        <w:tc>
          <w:tcPr>
            <w:tcW w:w="1280" w:type="dxa"/>
            <w:tcBorders>
              <w:top w:val="nil"/>
              <w:left w:val="nil"/>
              <w:bottom w:val="single" w:sz="4" w:space="0" w:color="auto"/>
              <w:right w:val="single" w:sz="4" w:space="0" w:color="auto"/>
            </w:tcBorders>
          </w:tcPr>
          <w:p w:rsidR="00C538D8" w:rsidRDefault="00C538D8" w:rsidP="00DC0B0A">
            <w:pPr>
              <w:jc w:val="right"/>
              <w:rPr>
                <w:rFonts w:ascii="Times New Roman" w:hAnsi="Times New Roman" w:cs="Times New Roman"/>
                <w:color w:val="000000"/>
                <w:sz w:val="24"/>
                <w:szCs w:val="24"/>
                <w:lang w:val="bg-BG" w:eastAsia="bg-BG"/>
              </w:rPr>
            </w:pPr>
          </w:p>
        </w:tc>
      </w:tr>
      <w:tr w:rsidR="00C538D8" w:rsidRPr="00611D10" w:rsidTr="00C538D8">
        <w:trPr>
          <w:trHeight w:val="630"/>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 </w:t>
            </w:r>
            <w:r>
              <w:rPr>
                <w:rFonts w:ascii="Times New Roman" w:hAnsi="Times New Roman" w:cs="Times New Roman"/>
                <w:color w:val="000000"/>
                <w:sz w:val="24"/>
                <w:szCs w:val="24"/>
                <w:lang w:eastAsia="bg-BG"/>
              </w:rPr>
              <w:t>4</w:t>
            </w:r>
          </w:p>
        </w:tc>
        <w:tc>
          <w:tcPr>
            <w:tcW w:w="4346" w:type="dxa"/>
            <w:tcBorders>
              <w:top w:val="nil"/>
              <w:left w:val="nil"/>
              <w:bottom w:val="single" w:sz="4" w:space="0" w:color="auto"/>
              <w:right w:val="single" w:sz="4" w:space="0" w:color="auto"/>
            </w:tcBorders>
            <w:shd w:val="clear" w:color="auto" w:fill="auto"/>
            <w:vAlign w:val="center"/>
          </w:tcPr>
          <w:p w:rsidR="00C538D8" w:rsidRPr="002800B7" w:rsidRDefault="00C538D8" w:rsidP="00DC0B0A">
            <w:pP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Учебна практика по специалността</w:t>
            </w:r>
          </w:p>
        </w:tc>
        <w:tc>
          <w:tcPr>
            <w:tcW w:w="942" w:type="dxa"/>
            <w:tcBorders>
              <w:top w:val="nil"/>
              <w:left w:val="nil"/>
              <w:bottom w:val="single" w:sz="4" w:space="0" w:color="auto"/>
              <w:right w:val="single" w:sz="4" w:space="0" w:color="auto"/>
            </w:tcBorders>
            <w:shd w:val="clear" w:color="auto" w:fill="auto"/>
            <w:noWrap/>
            <w:vAlign w:val="bottom"/>
          </w:tcPr>
          <w:p w:rsidR="00C538D8" w:rsidRPr="002800B7"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8</w:t>
            </w:r>
          </w:p>
        </w:tc>
        <w:tc>
          <w:tcPr>
            <w:tcW w:w="942" w:type="dxa"/>
            <w:tcBorders>
              <w:top w:val="nil"/>
              <w:left w:val="nil"/>
              <w:bottom w:val="single" w:sz="4" w:space="0" w:color="auto"/>
              <w:right w:val="single" w:sz="4" w:space="0" w:color="auto"/>
            </w:tcBorders>
            <w:shd w:val="clear" w:color="auto" w:fill="auto"/>
            <w:noWrap/>
            <w:vAlign w:val="bottom"/>
          </w:tcPr>
          <w:p w:rsidR="00C538D8" w:rsidRPr="002800B7"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10</w:t>
            </w:r>
          </w:p>
        </w:tc>
        <w:tc>
          <w:tcPr>
            <w:tcW w:w="1050" w:type="dxa"/>
            <w:tcBorders>
              <w:top w:val="nil"/>
              <w:left w:val="nil"/>
              <w:bottom w:val="single" w:sz="4" w:space="0" w:color="auto"/>
              <w:right w:val="single" w:sz="4" w:space="0" w:color="auto"/>
            </w:tcBorders>
            <w:shd w:val="clear" w:color="auto" w:fill="auto"/>
            <w:noWrap/>
            <w:vAlign w:val="bottom"/>
          </w:tcPr>
          <w:p w:rsidR="00C538D8" w:rsidRPr="002800B7" w:rsidRDefault="00C538D8" w:rsidP="00284A7B">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254</w:t>
            </w:r>
          </w:p>
        </w:tc>
        <w:tc>
          <w:tcPr>
            <w:tcW w:w="1280" w:type="dxa"/>
            <w:tcBorders>
              <w:top w:val="nil"/>
              <w:left w:val="nil"/>
              <w:bottom w:val="single" w:sz="4" w:space="0" w:color="auto"/>
              <w:right w:val="single" w:sz="4" w:space="0" w:color="auto"/>
            </w:tcBorders>
          </w:tcPr>
          <w:p w:rsidR="00C538D8" w:rsidRDefault="00C538D8" w:rsidP="00284A7B">
            <w:pPr>
              <w:jc w:val="right"/>
              <w:rPr>
                <w:rFonts w:ascii="Times New Roman" w:hAnsi="Times New Roman" w:cs="Times New Roman"/>
                <w:color w:val="000000"/>
                <w:sz w:val="24"/>
                <w:szCs w:val="24"/>
                <w:lang w:val="bg-BG" w:eastAsia="bg-BG"/>
              </w:rPr>
            </w:pPr>
          </w:p>
        </w:tc>
      </w:tr>
      <w:tr w:rsidR="00C538D8" w:rsidRPr="00611D10" w:rsidTr="00C538D8">
        <w:trPr>
          <w:trHeight w:val="630"/>
        </w:trPr>
        <w:tc>
          <w:tcPr>
            <w:tcW w:w="669" w:type="dxa"/>
            <w:tcBorders>
              <w:top w:val="nil"/>
              <w:left w:val="single" w:sz="4" w:space="0" w:color="auto"/>
              <w:bottom w:val="single" w:sz="4" w:space="0" w:color="auto"/>
              <w:right w:val="single" w:sz="4" w:space="0" w:color="auto"/>
            </w:tcBorders>
            <w:shd w:val="clear" w:color="auto" w:fill="auto"/>
            <w:noWrap/>
            <w:vAlign w:val="bottom"/>
          </w:tcPr>
          <w:p w:rsidR="00C538D8" w:rsidRPr="00611D10" w:rsidRDefault="00C538D8" w:rsidP="00DC0B0A">
            <w:pPr>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5</w:t>
            </w:r>
          </w:p>
        </w:tc>
        <w:tc>
          <w:tcPr>
            <w:tcW w:w="4346" w:type="dxa"/>
            <w:tcBorders>
              <w:top w:val="nil"/>
              <w:left w:val="nil"/>
              <w:bottom w:val="single" w:sz="4" w:space="0" w:color="auto"/>
              <w:right w:val="single" w:sz="4" w:space="0" w:color="auto"/>
            </w:tcBorders>
            <w:shd w:val="clear" w:color="auto" w:fill="auto"/>
            <w:vAlign w:val="center"/>
          </w:tcPr>
          <w:p w:rsidR="00C538D8" w:rsidRDefault="00C538D8" w:rsidP="00DC0B0A">
            <w:pP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Учебна практика по управление на МПС</w:t>
            </w:r>
          </w:p>
        </w:tc>
        <w:tc>
          <w:tcPr>
            <w:tcW w:w="942" w:type="dxa"/>
            <w:tcBorders>
              <w:top w:val="nil"/>
              <w:left w:val="nil"/>
              <w:bottom w:val="single" w:sz="4" w:space="0" w:color="auto"/>
              <w:right w:val="single" w:sz="4" w:space="0" w:color="auto"/>
            </w:tcBorders>
            <w:shd w:val="clear" w:color="auto" w:fill="auto"/>
            <w:noWrap/>
            <w:vAlign w:val="bottom"/>
          </w:tcPr>
          <w:p w:rsidR="00C538D8"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1</w:t>
            </w:r>
          </w:p>
        </w:tc>
        <w:tc>
          <w:tcPr>
            <w:tcW w:w="942" w:type="dxa"/>
            <w:tcBorders>
              <w:top w:val="nil"/>
              <w:left w:val="nil"/>
              <w:bottom w:val="single" w:sz="4" w:space="0" w:color="auto"/>
              <w:right w:val="single" w:sz="4" w:space="0" w:color="auto"/>
            </w:tcBorders>
            <w:shd w:val="clear" w:color="auto" w:fill="auto"/>
            <w:noWrap/>
            <w:vAlign w:val="bottom"/>
          </w:tcPr>
          <w:p w:rsidR="00C538D8"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1</w:t>
            </w:r>
          </w:p>
        </w:tc>
        <w:tc>
          <w:tcPr>
            <w:tcW w:w="1050" w:type="dxa"/>
            <w:tcBorders>
              <w:top w:val="nil"/>
              <w:left w:val="nil"/>
              <w:bottom w:val="single" w:sz="4" w:space="0" w:color="auto"/>
              <w:right w:val="single" w:sz="4" w:space="0" w:color="auto"/>
            </w:tcBorders>
            <w:shd w:val="clear" w:color="auto" w:fill="auto"/>
            <w:noWrap/>
            <w:vAlign w:val="bottom"/>
          </w:tcPr>
          <w:p w:rsidR="00C538D8"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31</w:t>
            </w:r>
          </w:p>
        </w:tc>
        <w:tc>
          <w:tcPr>
            <w:tcW w:w="1280" w:type="dxa"/>
            <w:tcBorders>
              <w:top w:val="nil"/>
              <w:left w:val="nil"/>
              <w:bottom w:val="single" w:sz="4" w:space="0" w:color="auto"/>
              <w:right w:val="single" w:sz="4" w:space="0" w:color="auto"/>
            </w:tcBorders>
          </w:tcPr>
          <w:p w:rsidR="00C538D8"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1</w:t>
            </w:r>
          </w:p>
        </w:tc>
      </w:tr>
      <w:tr w:rsidR="00C538D8" w:rsidRPr="00611D10" w:rsidTr="00C538D8">
        <w:trPr>
          <w:trHeight w:val="315"/>
        </w:trPr>
        <w:tc>
          <w:tcPr>
            <w:tcW w:w="669" w:type="dxa"/>
            <w:tcBorders>
              <w:top w:val="nil"/>
              <w:left w:val="single" w:sz="4" w:space="0" w:color="auto"/>
              <w:bottom w:val="nil"/>
              <w:right w:val="single" w:sz="4" w:space="0" w:color="auto"/>
            </w:tcBorders>
            <w:shd w:val="clear" w:color="auto" w:fill="auto"/>
            <w:noWrap/>
            <w:vAlign w:val="bottom"/>
            <w:hideMark/>
          </w:tcPr>
          <w:p w:rsidR="00C538D8" w:rsidRPr="005D47C9" w:rsidRDefault="00C538D8" w:rsidP="00DC0B0A">
            <w:pP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8</w:t>
            </w:r>
          </w:p>
        </w:tc>
        <w:tc>
          <w:tcPr>
            <w:tcW w:w="4346" w:type="dxa"/>
            <w:tcBorders>
              <w:top w:val="nil"/>
              <w:left w:val="nil"/>
              <w:bottom w:val="nil"/>
              <w:right w:val="single" w:sz="4" w:space="0" w:color="auto"/>
            </w:tcBorders>
            <w:shd w:val="clear" w:color="auto" w:fill="auto"/>
            <w:vAlign w:val="center"/>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Производствена практика</w:t>
            </w:r>
          </w:p>
        </w:tc>
        <w:tc>
          <w:tcPr>
            <w:tcW w:w="942" w:type="dxa"/>
            <w:tcBorders>
              <w:top w:val="nil"/>
              <w:left w:val="nil"/>
              <w:bottom w:val="nil"/>
              <w:right w:val="single" w:sz="4" w:space="0" w:color="auto"/>
            </w:tcBorders>
            <w:shd w:val="clear" w:color="auto" w:fill="auto"/>
            <w:noWrap/>
            <w:vAlign w:val="bottom"/>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 </w:t>
            </w:r>
          </w:p>
        </w:tc>
        <w:tc>
          <w:tcPr>
            <w:tcW w:w="942" w:type="dxa"/>
            <w:tcBorders>
              <w:top w:val="nil"/>
              <w:left w:val="nil"/>
              <w:bottom w:val="nil"/>
              <w:right w:val="single" w:sz="4" w:space="0" w:color="auto"/>
            </w:tcBorders>
            <w:shd w:val="clear" w:color="auto" w:fill="auto"/>
            <w:noWrap/>
            <w:vAlign w:val="bottom"/>
            <w:hideMark/>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 </w:t>
            </w:r>
          </w:p>
        </w:tc>
        <w:tc>
          <w:tcPr>
            <w:tcW w:w="1050" w:type="dxa"/>
            <w:tcBorders>
              <w:top w:val="nil"/>
              <w:left w:val="nil"/>
              <w:bottom w:val="nil"/>
              <w:right w:val="single" w:sz="4" w:space="0" w:color="auto"/>
            </w:tcBorders>
            <w:shd w:val="clear" w:color="auto" w:fill="auto"/>
            <w:noWrap/>
            <w:vAlign w:val="bottom"/>
            <w:hideMark/>
          </w:tcPr>
          <w:p w:rsidR="00C538D8" w:rsidRPr="00611D10" w:rsidRDefault="00C538D8" w:rsidP="00DC0B0A">
            <w:pPr>
              <w:jc w:val="right"/>
              <w:rPr>
                <w:rFonts w:ascii="Times New Roman" w:hAnsi="Times New Roman" w:cs="Times New Roman"/>
                <w:color w:val="000000"/>
                <w:sz w:val="24"/>
                <w:szCs w:val="24"/>
                <w:lang w:eastAsia="bg-BG"/>
              </w:rPr>
            </w:pPr>
            <w:r w:rsidRPr="00611D10">
              <w:rPr>
                <w:rFonts w:ascii="Times New Roman" w:hAnsi="Times New Roman" w:cs="Times New Roman"/>
                <w:color w:val="000000"/>
                <w:sz w:val="24"/>
                <w:szCs w:val="24"/>
                <w:lang w:eastAsia="bg-BG"/>
              </w:rPr>
              <w:t>64</w:t>
            </w:r>
          </w:p>
        </w:tc>
        <w:tc>
          <w:tcPr>
            <w:tcW w:w="1280" w:type="dxa"/>
            <w:tcBorders>
              <w:top w:val="nil"/>
              <w:left w:val="nil"/>
              <w:bottom w:val="nil"/>
              <w:right w:val="single" w:sz="4" w:space="0" w:color="auto"/>
            </w:tcBorders>
          </w:tcPr>
          <w:p w:rsidR="00C538D8" w:rsidRPr="00C538D8" w:rsidRDefault="00C538D8" w:rsidP="00DC0B0A">
            <w:pPr>
              <w:jc w:val="right"/>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32</w:t>
            </w:r>
          </w:p>
        </w:tc>
      </w:tr>
      <w:tr w:rsidR="00C538D8" w:rsidRPr="00611D10" w:rsidTr="00C538D8">
        <w:trPr>
          <w:trHeight w:val="315"/>
        </w:trPr>
        <w:tc>
          <w:tcPr>
            <w:tcW w:w="669" w:type="dxa"/>
            <w:tcBorders>
              <w:top w:val="nil"/>
              <w:left w:val="single" w:sz="4" w:space="0" w:color="auto"/>
              <w:bottom w:val="nil"/>
              <w:right w:val="single" w:sz="4" w:space="0" w:color="auto"/>
            </w:tcBorders>
            <w:shd w:val="clear" w:color="auto" w:fill="auto"/>
            <w:noWrap/>
            <w:vAlign w:val="bottom"/>
          </w:tcPr>
          <w:p w:rsidR="00C538D8" w:rsidRPr="00611D10" w:rsidRDefault="00C538D8" w:rsidP="00DC0B0A">
            <w:pPr>
              <w:rPr>
                <w:rFonts w:ascii="Times New Roman" w:hAnsi="Times New Roman" w:cs="Times New Roman"/>
                <w:color w:val="000000"/>
                <w:sz w:val="24"/>
                <w:szCs w:val="24"/>
                <w:lang w:eastAsia="bg-BG"/>
              </w:rPr>
            </w:pPr>
          </w:p>
        </w:tc>
        <w:tc>
          <w:tcPr>
            <w:tcW w:w="4346" w:type="dxa"/>
            <w:tcBorders>
              <w:top w:val="nil"/>
              <w:left w:val="nil"/>
              <w:bottom w:val="nil"/>
              <w:right w:val="single" w:sz="4" w:space="0" w:color="auto"/>
            </w:tcBorders>
            <w:shd w:val="clear" w:color="auto" w:fill="auto"/>
            <w:vAlign w:val="center"/>
          </w:tcPr>
          <w:p w:rsidR="00C538D8" w:rsidRPr="00611D10" w:rsidRDefault="00C538D8" w:rsidP="00DC0B0A">
            <w:pPr>
              <w:rPr>
                <w:rFonts w:ascii="Times New Roman" w:hAnsi="Times New Roman" w:cs="Times New Roman"/>
                <w:color w:val="000000"/>
                <w:sz w:val="24"/>
                <w:szCs w:val="24"/>
                <w:lang w:eastAsia="bg-BG"/>
              </w:rPr>
            </w:pPr>
            <w:r>
              <w:rPr>
                <w:rFonts w:ascii="Times New Roman" w:hAnsi="Times New Roman" w:cs="Times New Roman"/>
                <w:b/>
                <w:bCs/>
                <w:color w:val="000000"/>
                <w:sz w:val="24"/>
                <w:szCs w:val="24"/>
                <w:lang w:eastAsia="bg-BG"/>
              </w:rPr>
              <w:t>_IV.Разширена</w:t>
            </w:r>
            <w:r w:rsidRPr="00611D10">
              <w:rPr>
                <w:rFonts w:ascii="Times New Roman" w:hAnsi="Times New Roman" w:cs="Times New Roman"/>
                <w:b/>
                <w:bCs/>
                <w:color w:val="000000"/>
                <w:sz w:val="24"/>
                <w:szCs w:val="24"/>
                <w:lang w:eastAsia="bg-BG"/>
              </w:rPr>
              <w:t xml:space="preserve"> професионална подготовка</w:t>
            </w:r>
          </w:p>
        </w:tc>
        <w:tc>
          <w:tcPr>
            <w:tcW w:w="942" w:type="dxa"/>
            <w:tcBorders>
              <w:top w:val="nil"/>
              <w:left w:val="nil"/>
              <w:bottom w:val="nil"/>
              <w:right w:val="single" w:sz="4" w:space="0" w:color="auto"/>
            </w:tcBorders>
            <w:shd w:val="clear" w:color="auto" w:fill="auto"/>
            <w:noWrap/>
            <w:vAlign w:val="bottom"/>
          </w:tcPr>
          <w:p w:rsidR="00C538D8" w:rsidRPr="00611D10" w:rsidRDefault="00C538D8" w:rsidP="00DC0B0A">
            <w:pPr>
              <w:rPr>
                <w:rFonts w:ascii="Times New Roman" w:hAnsi="Times New Roman" w:cs="Times New Roman"/>
                <w:color w:val="000000"/>
                <w:sz w:val="24"/>
                <w:szCs w:val="24"/>
                <w:lang w:eastAsia="bg-BG"/>
              </w:rPr>
            </w:pPr>
          </w:p>
        </w:tc>
        <w:tc>
          <w:tcPr>
            <w:tcW w:w="942" w:type="dxa"/>
            <w:tcBorders>
              <w:top w:val="nil"/>
              <w:left w:val="nil"/>
              <w:bottom w:val="nil"/>
              <w:right w:val="single" w:sz="4" w:space="0" w:color="auto"/>
            </w:tcBorders>
            <w:shd w:val="clear" w:color="auto" w:fill="auto"/>
            <w:noWrap/>
            <w:vAlign w:val="bottom"/>
          </w:tcPr>
          <w:p w:rsidR="00C538D8" w:rsidRPr="00611D10" w:rsidRDefault="00C538D8" w:rsidP="00DC0B0A">
            <w:pPr>
              <w:rPr>
                <w:rFonts w:ascii="Times New Roman" w:hAnsi="Times New Roman" w:cs="Times New Roman"/>
                <w:color w:val="000000"/>
                <w:sz w:val="24"/>
                <w:szCs w:val="24"/>
                <w:lang w:eastAsia="bg-BG"/>
              </w:rPr>
            </w:pPr>
          </w:p>
        </w:tc>
        <w:tc>
          <w:tcPr>
            <w:tcW w:w="1050" w:type="dxa"/>
            <w:tcBorders>
              <w:top w:val="nil"/>
              <w:left w:val="nil"/>
              <w:bottom w:val="nil"/>
              <w:right w:val="single" w:sz="4" w:space="0" w:color="auto"/>
            </w:tcBorders>
            <w:shd w:val="clear" w:color="auto" w:fill="auto"/>
            <w:noWrap/>
            <w:vAlign w:val="bottom"/>
          </w:tcPr>
          <w:p w:rsidR="00C538D8" w:rsidRPr="00611D10" w:rsidRDefault="00C538D8" w:rsidP="00DC0B0A">
            <w:pPr>
              <w:jc w:val="right"/>
              <w:rPr>
                <w:rFonts w:ascii="Times New Roman" w:hAnsi="Times New Roman" w:cs="Times New Roman"/>
                <w:color w:val="000000"/>
                <w:sz w:val="24"/>
                <w:szCs w:val="24"/>
                <w:lang w:eastAsia="bg-BG"/>
              </w:rPr>
            </w:pPr>
          </w:p>
        </w:tc>
        <w:tc>
          <w:tcPr>
            <w:tcW w:w="1280" w:type="dxa"/>
            <w:tcBorders>
              <w:top w:val="nil"/>
              <w:left w:val="nil"/>
              <w:bottom w:val="nil"/>
              <w:right w:val="single" w:sz="4" w:space="0" w:color="auto"/>
            </w:tcBorders>
          </w:tcPr>
          <w:p w:rsidR="00C538D8" w:rsidRPr="00611D10" w:rsidRDefault="00C538D8" w:rsidP="00DC0B0A">
            <w:pPr>
              <w:jc w:val="right"/>
              <w:rPr>
                <w:rFonts w:ascii="Times New Roman" w:hAnsi="Times New Roman" w:cs="Times New Roman"/>
                <w:color w:val="000000"/>
                <w:sz w:val="24"/>
                <w:szCs w:val="24"/>
                <w:lang w:eastAsia="bg-BG"/>
              </w:rPr>
            </w:pPr>
          </w:p>
        </w:tc>
      </w:tr>
      <w:tr w:rsidR="00C538D8" w:rsidRPr="00611D10" w:rsidTr="00C538D8">
        <w:trPr>
          <w:trHeight w:val="315"/>
        </w:trPr>
        <w:tc>
          <w:tcPr>
            <w:tcW w:w="669" w:type="dxa"/>
            <w:tcBorders>
              <w:top w:val="nil"/>
              <w:left w:val="single" w:sz="4" w:space="0" w:color="auto"/>
              <w:bottom w:val="nil"/>
              <w:right w:val="single" w:sz="4" w:space="0" w:color="auto"/>
            </w:tcBorders>
            <w:shd w:val="clear" w:color="auto" w:fill="auto"/>
            <w:noWrap/>
            <w:vAlign w:val="bottom"/>
          </w:tcPr>
          <w:p w:rsidR="00C538D8" w:rsidRPr="00611D10" w:rsidRDefault="00C538D8" w:rsidP="00DC0B0A">
            <w:pPr>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w:t>
            </w:r>
          </w:p>
        </w:tc>
        <w:tc>
          <w:tcPr>
            <w:tcW w:w="4346" w:type="dxa"/>
            <w:tcBorders>
              <w:top w:val="nil"/>
              <w:left w:val="nil"/>
              <w:bottom w:val="nil"/>
              <w:right w:val="single" w:sz="4" w:space="0" w:color="auto"/>
            </w:tcBorders>
            <w:shd w:val="clear" w:color="auto" w:fill="auto"/>
            <w:vAlign w:val="center"/>
          </w:tcPr>
          <w:p w:rsidR="00C538D8" w:rsidRPr="002800B7" w:rsidRDefault="00C538D8" w:rsidP="00DC0B0A">
            <w:pP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Учебна практика по специалността</w:t>
            </w:r>
          </w:p>
        </w:tc>
        <w:tc>
          <w:tcPr>
            <w:tcW w:w="942" w:type="dxa"/>
            <w:tcBorders>
              <w:top w:val="nil"/>
              <w:left w:val="nil"/>
              <w:bottom w:val="nil"/>
              <w:right w:val="single" w:sz="4" w:space="0" w:color="auto"/>
            </w:tcBorders>
            <w:shd w:val="clear" w:color="auto" w:fill="auto"/>
            <w:noWrap/>
            <w:vAlign w:val="bottom"/>
          </w:tcPr>
          <w:p w:rsidR="00C538D8" w:rsidRPr="00611D10"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w:t>
            </w:r>
          </w:p>
        </w:tc>
        <w:tc>
          <w:tcPr>
            <w:tcW w:w="942" w:type="dxa"/>
            <w:tcBorders>
              <w:top w:val="nil"/>
              <w:left w:val="nil"/>
              <w:bottom w:val="nil"/>
              <w:right w:val="single" w:sz="4" w:space="0" w:color="auto"/>
            </w:tcBorders>
            <w:shd w:val="clear" w:color="auto" w:fill="auto"/>
            <w:noWrap/>
            <w:vAlign w:val="bottom"/>
          </w:tcPr>
          <w:p w:rsidR="00C538D8" w:rsidRPr="00611D10"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w:t>
            </w:r>
          </w:p>
        </w:tc>
        <w:tc>
          <w:tcPr>
            <w:tcW w:w="1050" w:type="dxa"/>
            <w:tcBorders>
              <w:top w:val="nil"/>
              <w:left w:val="nil"/>
              <w:bottom w:val="nil"/>
              <w:right w:val="single" w:sz="4" w:space="0" w:color="auto"/>
            </w:tcBorders>
            <w:shd w:val="clear" w:color="auto" w:fill="auto"/>
            <w:noWrap/>
            <w:vAlign w:val="bottom"/>
          </w:tcPr>
          <w:p w:rsidR="00C538D8" w:rsidRPr="00611D10"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29</w:t>
            </w:r>
          </w:p>
        </w:tc>
        <w:tc>
          <w:tcPr>
            <w:tcW w:w="1280" w:type="dxa"/>
            <w:tcBorders>
              <w:top w:val="nil"/>
              <w:left w:val="nil"/>
              <w:bottom w:val="nil"/>
              <w:right w:val="single" w:sz="4" w:space="0" w:color="auto"/>
            </w:tcBorders>
          </w:tcPr>
          <w:p w:rsidR="00C538D8" w:rsidRDefault="00C538D8" w:rsidP="00DC0B0A">
            <w:pPr>
              <w:jc w:val="right"/>
              <w:rPr>
                <w:rFonts w:ascii="Times New Roman" w:hAnsi="Times New Roman" w:cs="Times New Roman"/>
                <w:color w:val="000000"/>
                <w:sz w:val="24"/>
                <w:szCs w:val="24"/>
                <w:lang w:eastAsia="bg-BG"/>
              </w:rPr>
            </w:pPr>
          </w:p>
        </w:tc>
      </w:tr>
      <w:tr w:rsidR="00C538D8" w:rsidRPr="00611D10" w:rsidTr="00C538D8">
        <w:trPr>
          <w:trHeight w:val="315"/>
        </w:trPr>
        <w:tc>
          <w:tcPr>
            <w:tcW w:w="669" w:type="dxa"/>
            <w:tcBorders>
              <w:top w:val="nil"/>
              <w:left w:val="single" w:sz="4" w:space="0" w:color="auto"/>
              <w:bottom w:val="nil"/>
              <w:right w:val="single" w:sz="4" w:space="0" w:color="auto"/>
            </w:tcBorders>
            <w:shd w:val="clear" w:color="auto" w:fill="auto"/>
            <w:noWrap/>
            <w:vAlign w:val="bottom"/>
          </w:tcPr>
          <w:p w:rsidR="00C538D8" w:rsidRPr="00611D10" w:rsidRDefault="00C538D8" w:rsidP="00DC0B0A">
            <w:pPr>
              <w:rPr>
                <w:rFonts w:ascii="Times New Roman" w:hAnsi="Times New Roman" w:cs="Times New Roman"/>
                <w:color w:val="000000"/>
                <w:sz w:val="24"/>
                <w:szCs w:val="24"/>
                <w:lang w:eastAsia="bg-BG"/>
              </w:rPr>
            </w:pPr>
          </w:p>
        </w:tc>
        <w:tc>
          <w:tcPr>
            <w:tcW w:w="4346" w:type="dxa"/>
            <w:tcBorders>
              <w:top w:val="nil"/>
              <w:left w:val="nil"/>
              <w:bottom w:val="nil"/>
              <w:right w:val="single" w:sz="4" w:space="0" w:color="auto"/>
            </w:tcBorders>
            <w:shd w:val="clear" w:color="auto" w:fill="auto"/>
            <w:vAlign w:val="center"/>
          </w:tcPr>
          <w:p w:rsidR="00C538D8" w:rsidRPr="00611D10" w:rsidRDefault="00C538D8" w:rsidP="00DC0B0A">
            <w:pPr>
              <w:rPr>
                <w:rFonts w:ascii="Times New Roman" w:hAnsi="Times New Roman" w:cs="Times New Roman"/>
                <w:color w:val="000000"/>
                <w:sz w:val="24"/>
                <w:szCs w:val="24"/>
                <w:lang w:eastAsia="bg-BG"/>
              </w:rPr>
            </w:pPr>
            <w:r w:rsidRPr="00611D10">
              <w:rPr>
                <w:rFonts w:ascii="Times New Roman" w:hAnsi="Times New Roman" w:cs="Times New Roman"/>
                <w:b/>
                <w:bCs/>
                <w:color w:val="000000"/>
                <w:sz w:val="24"/>
                <w:szCs w:val="24"/>
                <w:lang w:eastAsia="bg-BG"/>
              </w:rPr>
              <w:t>V.</w:t>
            </w:r>
            <w:r>
              <w:rPr>
                <w:rFonts w:ascii="Times New Roman" w:hAnsi="Times New Roman" w:cs="Times New Roman"/>
                <w:b/>
                <w:bCs/>
                <w:color w:val="000000"/>
                <w:sz w:val="24"/>
                <w:szCs w:val="24"/>
                <w:lang w:eastAsia="bg-BG"/>
              </w:rPr>
              <w:t>Разширена</w:t>
            </w:r>
            <w:r w:rsidRPr="00611D10">
              <w:rPr>
                <w:rFonts w:ascii="Times New Roman" w:hAnsi="Times New Roman" w:cs="Times New Roman"/>
                <w:b/>
                <w:bCs/>
                <w:color w:val="000000"/>
                <w:sz w:val="24"/>
                <w:szCs w:val="24"/>
                <w:lang w:eastAsia="bg-BG"/>
              </w:rPr>
              <w:t xml:space="preserve"> подготовка</w:t>
            </w:r>
          </w:p>
        </w:tc>
        <w:tc>
          <w:tcPr>
            <w:tcW w:w="942" w:type="dxa"/>
            <w:tcBorders>
              <w:top w:val="nil"/>
              <w:left w:val="nil"/>
              <w:bottom w:val="nil"/>
              <w:right w:val="single" w:sz="4" w:space="0" w:color="auto"/>
            </w:tcBorders>
            <w:shd w:val="clear" w:color="auto" w:fill="auto"/>
            <w:noWrap/>
            <w:vAlign w:val="bottom"/>
          </w:tcPr>
          <w:p w:rsidR="00C538D8" w:rsidRPr="00611D10" w:rsidRDefault="00C538D8" w:rsidP="00DC0B0A">
            <w:pPr>
              <w:jc w:val="right"/>
              <w:rPr>
                <w:rFonts w:ascii="Times New Roman" w:hAnsi="Times New Roman" w:cs="Times New Roman"/>
                <w:color w:val="000000"/>
                <w:sz w:val="24"/>
                <w:szCs w:val="24"/>
                <w:lang w:eastAsia="bg-BG"/>
              </w:rPr>
            </w:pPr>
          </w:p>
        </w:tc>
        <w:tc>
          <w:tcPr>
            <w:tcW w:w="942" w:type="dxa"/>
            <w:tcBorders>
              <w:top w:val="nil"/>
              <w:left w:val="nil"/>
              <w:bottom w:val="nil"/>
              <w:right w:val="single" w:sz="4" w:space="0" w:color="auto"/>
            </w:tcBorders>
            <w:shd w:val="clear" w:color="auto" w:fill="auto"/>
            <w:noWrap/>
            <w:vAlign w:val="bottom"/>
          </w:tcPr>
          <w:p w:rsidR="00C538D8" w:rsidRPr="00611D10" w:rsidRDefault="00C538D8" w:rsidP="00DC0B0A">
            <w:pPr>
              <w:jc w:val="right"/>
              <w:rPr>
                <w:rFonts w:ascii="Times New Roman" w:hAnsi="Times New Roman" w:cs="Times New Roman"/>
                <w:color w:val="000000"/>
                <w:sz w:val="24"/>
                <w:szCs w:val="24"/>
                <w:lang w:eastAsia="bg-BG"/>
              </w:rPr>
            </w:pPr>
          </w:p>
        </w:tc>
        <w:tc>
          <w:tcPr>
            <w:tcW w:w="1050" w:type="dxa"/>
            <w:tcBorders>
              <w:top w:val="nil"/>
              <w:left w:val="nil"/>
              <w:bottom w:val="nil"/>
              <w:right w:val="single" w:sz="4" w:space="0" w:color="auto"/>
            </w:tcBorders>
            <w:shd w:val="clear" w:color="auto" w:fill="auto"/>
            <w:noWrap/>
            <w:vAlign w:val="bottom"/>
          </w:tcPr>
          <w:p w:rsidR="00C538D8" w:rsidRPr="00611D10" w:rsidRDefault="00C538D8" w:rsidP="00DC0B0A">
            <w:pPr>
              <w:jc w:val="right"/>
              <w:rPr>
                <w:rFonts w:ascii="Times New Roman" w:hAnsi="Times New Roman" w:cs="Times New Roman"/>
                <w:color w:val="000000"/>
                <w:sz w:val="24"/>
                <w:szCs w:val="24"/>
                <w:lang w:eastAsia="bg-BG"/>
              </w:rPr>
            </w:pPr>
          </w:p>
        </w:tc>
        <w:tc>
          <w:tcPr>
            <w:tcW w:w="1280" w:type="dxa"/>
            <w:tcBorders>
              <w:top w:val="nil"/>
              <w:left w:val="nil"/>
              <w:bottom w:val="nil"/>
              <w:right w:val="single" w:sz="4" w:space="0" w:color="auto"/>
            </w:tcBorders>
          </w:tcPr>
          <w:p w:rsidR="00C538D8" w:rsidRPr="00611D10" w:rsidRDefault="00C538D8" w:rsidP="00DC0B0A">
            <w:pPr>
              <w:jc w:val="right"/>
              <w:rPr>
                <w:rFonts w:ascii="Times New Roman" w:hAnsi="Times New Roman" w:cs="Times New Roman"/>
                <w:color w:val="000000"/>
                <w:sz w:val="24"/>
                <w:szCs w:val="24"/>
                <w:lang w:eastAsia="bg-BG"/>
              </w:rPr>
            </w:pPr>
          </w:p>
        </w:tc>
      </w:tr>
      <w:tr w:rsidR="00C538D8" w:rsidRPr="00611D10" w:rsidTr="00C538D8">
        <w:trPr>
          <w:trHeight w:val="315"/>
        </w:trPr>
        <w:tc>
          <w:tcPr>
            <w:tcW w:w="669" w:type="dxa"/>
            <w:tcBorders>
              <w:top w:val="nil"/>
              <w:left w:val="single" w:sz="4" w:space="0" w:color="auto"/>
              <w:bottom w:val="nil"/>
              <w:right w:val="single" w:sz="4" w:space="0" w:color="auto"/>
            </w:tcBorders>
            <w:shd w:val="clear" w:color="auto" w:fill="auto"/>
            <w:noWrap/>
            <w:vAlign w:val="bottom"/>
          </w:tcPr>
          <w:p w:rsidR="00C538D8" w:rsidRPr="00611D10" w:rsidRDefault="00C538D8" w:rsidP="00DC0B0A">
            <w:pPr>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w:t>
            </w:r>
          </w:p>
        </w:tc>
        <w:tc>
          <w:tcPr>
            <w:tcW w:w="4346" w:type="dxa"/>
            <w:tcBorders>
              <w:top w:val="nil"/>
              <w:left w:val="nil"/>
              <w:bottom w:val="nil"/>
              <w:right w:val="single" w:sz="4" w:space="0" w:color="auto"/>
            </w:tcBorders>
            <w:shd w:val="clear" w:color="auto" w:fill="auto"/>
            <w:vAlign w:val="center"/>
          </w:tcPr>
          <w:p w:rsidR="00C538D8" w:rsidRPr="005D47C9" w:rsidRDefault="00C538D8" w:rsidP="00DC0B0A">
            <w:pPr>
              <w:rPr>
                <w:rFonts w:ascii="Times New Roman" w:hAnsi="Times New Roman" w:cs="Times New Roman"/>
                <w:color w:val="000000"/>
                <w:sz w:val="24"/>
                <w:szCs w:val="24"/>
                <w:lang w:val="bg-BG" w:eastAsia="bg-BG"/>
              </w:rPr>
            </w:pPr>
            <w:r>
              <w:rPr>
                <w:rFonts w:ascii="Times New Roman" w:hAnsi="Times New Roman" w:cs="Times New Roman"/>
                <w:color w:val="000000"/>
                <w:sz w:val="24"/>
                <w:szCs w:val="24"/>
                <w:lang w:val="bg-BG" w:eastAsia="bg-BG"/>
              </w:rPr>
              <w:t>Гражданско образование</w:t>
            </w:r>
          </w:p>
        </w:tc>
        <w:tc>
          <w:tcPr>
            <w:tcW w:w="942" w:type="dxa"/>
            <w:tcBorders>
              <w:top w:val="nil"/>
              <w:left w:val="nil"/>
              <w:bottom w:val="nil"/>
              <w:right w:val="single" w:sz="4" w:space="0" w:color="auto"/>
            </w:tcBorders>
            <w:shd w:val="clear" w:color="auto" w:fill="auto"/>
            <w:noWrap/>
            <w:vAlign w:val="bottom"/>
          </w:tcPr>
          <w:p w:rsidR="00C538D8" w:rsidRPr="00611D10"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w:t>
            </w:r>
          </w:p>
        </w:tc>
        <w:tc>
          <w:tcPr>
            <w:tcW w:w="942" w:type="dxa"/>
            <w:tcBorders>
              <w:top w:val="nil"/>
              <w:left w:val="nil"/>
              <w:bottom w:val="nil"/>
              <w:right w:val="single" w:sz="4" w:space="0" w:color="auto"/>
            </w:tcBorders>
            <w:shd w:val="clear" w:color="auto" w:fill="auto"/>
            <w:noWrap/>
            <w:vAlign w:val="bottom"/>
          </w:tcPr>
          <w:p w:rsidR="00C538D8" w:rsidRPr="00611D10"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w:t>
            </w:r>
          </w:p>
        </w:tc>
        <w:tc>
          <w:tcPr>
            <w:tcW w:w="1050" w:type="dxa"/>
            <w:tcBorders>
              <w:top w:val="nil"/>
              <w:left w:val="nil"/>
              <w:bottom w:val="nil"/>
              <w:right w:val="single" w:sz="4" w:space="0" w:color="auto"/>
            </w:tcBorders>
            <w:shd w:val="clear" w:color="auto" w:fill="auto"/>
            <w:noWrap/>
            <w:vAlign w:val="bottom"/>
          </w:tcPr>
          <w:p w:rsidR="00C538D8" w:rsidRPr="00611D10"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29</w:t>
            </w:r>
          </w:p>
        </w:tc>
        <w:tc>
          <w:tcPr>
            <w:tcW w:w="1280" w:type="dxa"/>
            <w:tcBorders>
              <w:top w:val="nil"/>
              <w:left w:val="nil"/>
              <w:bottom w:val="nil"/>
              <w:right w:val="single" w:sz="4" w:space="0" w:color="auto"/>
            </w:tcBorders>
          </w:tcPr>
          <w:p w:rsidR="00C538D8" w:rsidRDefault="00C538D8" w:rsidP="00DC0B0A">
            <w:pPr>
              <w:jc w:val="right"/>
              <w:rPr>
                <w:rFonts w:ascii="Times New Roman" w:hAnsi="Times New Roman" w:cs="Times New Roman"/>
                <w:color w:val="000000"/>
                <w:sz w:val="24"/>
                <w:szCs w:val="24"/>
                <w:lang w:eastAsia="bg-BG"/>
              </w:rPr>
            </w:pPr>
          </w:p>
        </w:tc>
      </w:tr>
      <w:tr w:rsidR="00C538D8" w:rsidRPr="00611D10" w:rsidTr="00C538D8">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tcPr>
          <w:p w:rsidR="00C538D8" w:rsidRPr="00611D10" w:rsidRDefault="00C538D8" w:rsidP="00DC0B0A">
            <w:pPr>
              <w:rPr>
                <w:rFonts w:ascii="Times New Roman" w:hAnsi="Times New Roman" w:cs="Times New Roman"/>
                <w:color w:val="000000"/>
                <w:sz w:val="24"/>
                <w:szCs w:val="24"/>
                <w:lang w:eastAsia="bg-BG"/>
              </w:rPr>
            </w:pPr>
          </w:p>
        </w:tc>
        <w:tc>
          <w:tcPr>
            <w:tcW w:w="4346" w:type="dxa"/>
            <w:tcBorders>
              <w:top w:val="nil"/>
              <w:left w:val="nil"/>
              <w:bottom w:val="single" w:sz="4" w:space="0" w:color="auto"/>
              <w:right w:val="single" w:sz="4" w:space="0" w:color="auto"/>
            </w:tcBorders>
            <w:shd w:val="clear" w:color="auto" w:fill="auto"/>
            <w:vAlign w:val="center"/>
          </w:tcPr>
          <w:p w:rsidR="00C538D8" w:rsidRPr="00774D19" w:rsidRDefault="00C538D8" w:rsidP="00DC0B0A">
            <w:pPr>
              <w:rPr>
                <w:rFonts w:ascii="Times New Roman" w:hAnsi="Times New Roman" w:cs="Times New Roman"/>
                <w:color w:val="000000"/>
                <w:sz w:val="24"/>
                <w:szCs w:val="24"/>
                <w:lang w:val="ru-RU" w:eastAsia="bg-BG"/>
              </w:rPr>
            </w:pPr>
            <w:r w:rsidRPr="00774D19">
              <w:rPr>
                <w:rFonts w:ascii="Times New Roman" w:hAnsi="Times New Roman" w:cs="Times New Roman"/>
                <w:color w:val="000000"/>
                <w:sz w:val="24"/>
                <w:szCs w:val="24"/>
                <w:lang w:val="ru-RU" w:eastAsia="bg-BG"/>
              </w:rPr>
              <w:t>Общо раздел А+раздел Б</w:t>
            </w:r>
          </w:p>
        </w:tc>
        <w:tc>
          <w:tcPr>
            <w:tcW w:w="942" w:type="dxa"/>
            <w:tcBorders>
              <w:top w:val="nil"/>
              <w:left w:val="nil"/>
              <w:bottom w:val="single" w:sz="4" w:space="0" w:color="auto"/>
              <w:right w:val="single" w:sz="4" w:space="0" w:color="auto"/>
            </w:tcBorders>
            <w:shd w:val="clear" w:color="auto" w:fill="auto"/>
            <w:noWrap/>
            <w:vAlign w:val="bottom"/>
          </w:tcPr>
          <w:p w:rsidR="00C538D8"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32</w:t>
            </w:r>
          </w:p>
        </w:tc>
        <w:tc>
          <w:tcPr>
            <w:tcW w:w="942" w:type="dxa"/>
            <w:tcBorders>
              <w:top w:val="nil"/>
              <w:left w:val="nil"/>
              <w:bottom w:val="single" w:sz="4" w:space="0" w:color="auto"/>
              <w:right w:val="single" w:sz="4" w:space="0" w:color="auto"/>
            </w:tcBorders>
            <w:shd w:val="clear" w:color="auto" w:fill="auto"/>
            <w:noWrap/>
            <w:vAlign w:val="bottom"/>
          </w:tcPr>
          <w:p w:rsidR="00C538D8"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32</w:t>
            </w:r>
          </w:p>
        </w:tc>
        <w:tc>
          <w:tcPr>
            <w:tcW w:w="1050" w:type="dxa"/>
            <w:tcBorders>
              <w:top w:val="nil"/>
              <w:left w:val="nil"/>
              <w:bottom w:val="single" w:sz="4" w:space="0" w:color="auto"/>
              <w:right w:val="single" w:sz="4" w:space="0" w:color="auto"/>
            </w:tcBorders>
            <w:shd w:val="clear" w:color="auto" w:fill="auto"/>
            <w:noWrap/>
            <w:vAlign w:val="bottom"/>
          </w:tcPr>
          <w:p w:rsidR="00C538D8" w:rsidRDefault="00C538D8" w:rsidP="00DC0B0A">
            <w:pPr>
              <w:jc w:val="right"/>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994</w:t>
            </w:r>
          </w:p>
        </w:tc>
        <w:tc>
          <w:tcPr>
            <w:tcW w:w="1280" w:type="dxa"/>
            <w:tcBorders>
              <w:top w:val="nil"/>
              <w:left w:val="nil"/>
              <w:bottom w:val="single" w:sz="4" w:space="0" w:color="auto"/>
              <w:right w:val="single" w:sz="4" w:space="0" w:color="auto"/>
            </w:tcBorders>
          </w:tcPr>
          <w:p w:rsidR="00C538D8" w:rsidRDefault="00C538D8" w:rsidP="00DC0B0A">
            <w:pPr>
              <w:jc w:val="right"/>
              <w:rPr>
                <w:rFonts w:ascii="Times New Roman" w:hAnsi="Times New Roman" w:cs="Times New Roman"/>
                <w:color w:val="000000"/>
                <w:sz w:val="24"/>
                <w:szCs w:val="24"/>
                <w:lang w:eastAsia="bg-BG"/>
              </w:rPr>
            </w:pPr>
          </w:p>
        </w:tc>
      </w:tr>
    </w:tbl>
    <w:p w:rsidR="00284A7B" w:rsidRDefault="00284A7B" w:rsidP="00284A7B"/>
    <w:p w:rsidR="00284A7B" w:rsidRDefault="00284A7B" w:rsidP="00284A7B">
      <w:pPr>
        <w:jc w:val="center"/>
        <w:rPr>
          <w:rFonts w:ascii="Times New Roman" w:hAnsi="Times New Roman" w:cs="Times New Roman"/>
          <w:sz w:val="24"/>
          <w:szCs w:val="24"/>
          <w:lang w:val="bg-BG"/>
        </w:rPr>
      </w:pPr>
    </w:p>
    <w:p w:rsidR="00284A7B" w:rsidRDefault="00284A7B" w:rsidP="00284A7B">
      <w:pPr>
        <w:jc w:val="center"/>
        <w:rPr>
          <w:rFonts w:ascii="Times New Roman" w:hAnsi="Times New Roman" w:cs="Times New Roman"/>
          <w:sz w:val="24"/>
          <w:szCs w:val="24"/>
          <w:lang w:val="bg-BG"/>
        </w:rPr>
      </w:pPr>
    </w:p>
    <w:p w:rsidR="00284A7B" w:rsidRDefault="00284A7B" w:rsidP="00CF7AAE">
      <w:pPr>
        <w:rPr>
          <w:rFonts w:ascii="Times New Roman" w:hAnsi="Times New Roman" w:cs="Times New Roman"/>
          <w:sz w:val="24"/>
          <w:szCs w:val="24"/>
          <w:lang w:val="bg-BG"/>
        </w:rPr>
      </w:pPr>
    </w:p>
    <w:p w:rsidR="00284A7B" w:rsidRPr="00284A7B" w:rsidRDefault="00284A7B" w:rsidP="00CF7AAE">
      <w:pPr>
        <w:rPr>
          <w:rFonts w:ascii="Times New Roman" w:hAnsi="Times New Roman" w:cs="Times New Roman"/>
          <w:sz w:val="24"/>
          <w:szCs w:val="24"/>
          <w:lang w:val="bg-BG"/>
        </w:rPr>
      </w:pPr>
    </w:p>
    <w:p w:rsidR="00CF7AAE" w:rsidRPr="005556CF" w:rsidRDefault="00FA30EA" w:rsidP="00CF7AAE">
      <w:pPr>
        <w:rPr>
          <w:rFonts w:ascii="Times New Roman" w:hAnsi="Times New Roman" w:cs="Times New Roman"/>
          <w:sz w:val="24"/>
          <w:szCs w:val="24"/>
          <w:lang w:val="bg-BG"/>
        </w:rPr>
      </w:pPr>
      <w:r w:rsidRPr="005556CF">
        <w:rPr>
          <w:rFonts w:ascii="Times New Roman" w:hAnsi="Times New Roman" w:cs="Times New Roman"/>
          <w:sz w:val="24"/>
          <w:szCs w:val="24"/>
          <w:lang w:val="bg-BG"/>
        </w:rPr>
        <w:t>ЗАБЕЛЕЖКА:</w:t>
      </w:r>
    </w:p>
    <w:p w:rsidR="00FA30EA" w:rsidRPr="005556CF" w:rsidRDefault="00FA30EA" w:rsidP="00CF7AAE">
      <w:pPr>
        <w:pStyle w:val="3"/>
        <w:ind w:left="720"/>
        <w:rPr>
          <w:rFonts w:cs="Times New Roman"/>
          <w:sz w:val="24"/>
          <w:szCs w:val="24"/>
        </w:rPr>
      </w:pPr>
    </w:p>
    <w:tbl>
      <w:tblPr>
        <w:tblW w:w="10243" w:type="dxa"/>
        <w:tblCellMar>
          <w:left w:w="70" w:type="dxa"/>
          <w:right w:w="70" w:type="dxa"/>
        </w:tblCellMar>
        <w:tblLook w:val="04A0" w:firstRow="1" w:lastRow="0" w:firstColumn="1" w:lastColumn="0" w:noHBand="0" w:noVBand="1"/>
      </w:tblPr>
      <w:tblGrid>
        <w:gridCol w:w="10243"/>
      </w:tblGrid>
      <w:tr w:rsidR="00FA30EA" w:rsidRPr="00050C0D" w:rsidTr="00284A7B">
        <w:trPr>
          <w:trHeight w:val="235"/>
        </w:trPr>
        <w:tc>
          <w:tcPr>
            <w:tcW w:w="10243" w:type="dxa"/>
            <w:tcBorders>
              <w:top w:val="nil"/>
              <w:left w:val="nil"/>
              <w:bottom w:val="nil"/>
              <w:right w:val="nil"/>
            </w:tcBorders>
            <w:shd w:val="clear" w:color="auto" w:fill="auto"/>
            <w:vAlign w:val="bottom"/>
            <w:hideMark/>
          </w:tcPr>
          <w:p w:rsidR="00FA30EA" w:rsidRPr="005556CF" w:rsidRDefault="00FA30EA" w:rsidP="00FA30EA">
            <w:pPr>
              <w:rPr>
                <w:rFonts w:ascii="Times New Roman" w:hAnsi="Times New Roman" w:cs="Times New Roman"/>
                <w:b/>
                <w:bCs/>
                <w:color w:val="000000"/>
                <w:sz w:val="24"/>
                <w:szCs w:val="24"/>
                <w:lang w:val="bg-BG" w:eastAsia="bg-BG"/>
              </w:rPr>
            </w:pPr>
            <w:r w:rsidRPr="005556CF">
              <w:rPr>
                <w:rFonts w:ascii="Times New Roman" w:hAnsi="Times New Roman" w:cs="Times New Roman"/>
                <w:b/>
                <w:bCs/>
                <w:color w:val="000000"/>
                <w:sz w:val="24"/>
                <w:szCs w:val="24"/>
                <w:lang w:val="bg-BG" w:eastAsia="bg-BG"/>
              </w:rPr>
              <w:t>1</w:t>
            </w:r>
            <w:r w:rsidRPr="005556CF">
              <w:rPr>
                <w:rFonts w:ascii="Times New Roman" w:hAnsi="Times New Roman" w:cs="Times New Roman"/>
                <w:color w:val="000000"/>
                <w:sz w:val="24"/>
                <w:szCs w:val="24"/>
                <w:lang w:val="bg-BG" w:eastAsia="bg-BG"/>
              </w:rPr>
              <w:t xml:space="preserve">. Учебния план е  Утвърден със Заповед </w:t>
            </w:r>
            <w:r w:rsidR="00724F48">
              <w:rPr>
                <w:rFonts w:ascii="Times New Roman" w:hAnsi="Times New Roman" w:cs="Times New Roman"/>
                <w:sz w:val="24"/>
                <w:szCs w:val="24"/>
                <w:lang w:val="bg-BG"/>
              </w:rPr>
              <w:t>№ РД 09 – 4344 / 30.08.2017</w:t>
            </w:r>
            <w:r w:rsidRPr="005556CF">
              <w:rPr>
                <w:rFonts w:ascii="Times New Roman" w:hAnsi="Times New Roman" w:cs="Times New Roman"/>
                <w:sz w:val="24"/>
                <w:szCs w:val="24"/>
                <w:lang w:val="bg-BG"/>
              </w:rPr>
              <w:t xml:space="preserve"> Г</w:t>
            </w:r>
          </w:p>
        </w:tc>
      </w:tr>
      <w:tr w:rsidR="00FA30EA" w:rsidRPr="005556CF" w:rsidTr="00284A7B">
        <w:trPr>
          <w:trHeight w:val="235"/>
        </w:trPr>
        <w:tc>
          <w:tcPr>
            <w:tcW w:w="10243" w:type="dxa"/>
            <w:tcBorders>
              <w:top w:val="nil"/>
              <w:left w:val="nil"/>
              <w:bottom w:val="nil"/>
              <w:right w:val="nil"/>
            </w:tcBorders>
            <w:shd w:val="clear" w:color="auto" w:fill="auto"/>
            <w:vAlign w:val="bottom"/>
            <w:hideMark/>
          </w:tcPr>
          <w:p w:rsidR="00FA30EA" w:rsidRPr="005556CF" w:rsidRDefault="00FA30EA" w:rsidP="00FA30EA">
            <w:pPr>
              <w:rPr>
                <w:rFonts w:ascii="Times New Roman" w:hAnsi="Times New Roman" w:cs="Times New Roman"/>
                <w:color w:val="000000"/>
                <w:sz w:val="24"/>
                <w:szCs w:val="24"/>
                <w:lang w:val="bg-BG" w:eastAsia="bg-BG"/>
              </w:rPr>
            </w:pPr>
            <w:r w:rsidRPr="005556CF">
              <w:rPr>
                <w:rFonts w:ascii="Times New Roman" w:hAnsi="Times New Roman" w:cs="Times New Roman"/>
                <w:color w:val="000000"/>
                <w:sz w:val="24"/>
                <w:szCs w:val="24"/>
                <w:lang w:val="bg-BG" w:eastAsia="bg-BG"/>
              </w:rPr>
              <w:t>от МОН .</w:t>
            </w:r>
          </w:p>
        </w:tc>
      </w:tr>
      <w:tr w:rsidR="00FA30EA" w:rsidRPr="00050C0D" w:rsidTr="00284A7B">
        <w:trPr>
          <w:trHeight w:val="448"/>
        </w:trPr>
        <w:tc>
          <w:tcPr>
            <w:tcW w:w="10243" w:type="dxa"/>
            <w:tcBorders>
              <w:top w:val="nil"/>
              <w:left w:val="nil"/>
              <w:bottom w:val="nil"/>
              <w:right w:val="nil"/>
            </w:tcBorders>
            <w:shd w:val="clear" w:color="auto" w:fill="auto"/>
            <w:vAlign w:val="bottom"/>
          </w:tcPr>
          <w:p w:rsidR="00643868" w:rsidRPr="00B57C65" w:rsidRDefault="00284A7B" w:rsidP="00643868">
            <w:pPr>
              <w:rPr>
                <w:rFonts w:ascii="Times New Roman" w:hAnsi="Times New Roman" w:cs="Times New Roman"/>
                <w:color w:val="000000"/>
                <w:sz w:val="24"/>
                <w:szCs w:val="24"/>
                <w:lang w:val="bg-BG" w:eastAsia="bg-BG"/>
              </w:rPr>
            </w:pPr>
            <w:r w:rsidRPr="00985E09">
              <w:rPr>
                <w:rFonts w:cs="Arial"/>
                <w:color w:val="000000"/>
                <w:lang w:val="bg-BG" w:eastAsia="bg-BG"/>
              </w:rPr>
              <w:t xml:space="preserve">2. </w:t>
            </w:r>
            <w:r w:rsidR="00643868" w:rsidRPr="00B57C65">
              <w:rPr>
                <w:rFonts w:ascii="Times New Roman" w:hAnsi="Times New Roman" w:cs="Times New Roman"/>
                <w:sz w:val="24"/>
                <w:szCs w:val="24"/>
                <w:lang w:val="bg-BG" w:eastAsia="bg-BG"/>
              </w:rPr>
              <w:t xml:space="preserve">Училищния учебен план е приет с решение на Педагогическия съвет, взето с протокол № </w:t>
            </w:r>
            <w:bookmarkStart w:id="0" w:name="_GoBack"/>
            <w:bookmarkEnd w:id="0"/>
          </w:p>
          <w:p w:rsidR="00284A7B" w:rsidRDefault="00284A7B" w:rsidP="00284A7B">
            <w:pPr>
              <w:rPr>
                <w:color w:val="000000"/>
                <w:lang w:val="bg-BG" w:eastAsia="bg-BG"/>
              </w:rPr>
            </w:pPr>
          </w:p>
          <w:p w:rsidR="00FA30EA" w:rsidRPr="005556CF" w:rsidRDefault="00284A7B" w:rsidP="00284A7B">
            <w:pPr>
              <w:rPr>
                <w:rFonts w:ascii="Times New Roman" w:hAnsi="Times New Roman" w:cs="Times New Roman"/>
                <w:color w:val="000000"/>
                <w:sz w:val="24"/>
                <w:szCs w:val="24"/>
                <w:lang w:val="bg-BG" w:eastAsia="bg-BG"/>
              </w:rPr>
            </w:pPr>
            <w:r w:rsidRPr="00774D19">
              <w:rPr>
                <w:lang w:val="ru-RU" w:eastAsia="bg-BG"/>
              </w:rPr>
              <w:t xml:space="preserve">3. </w:t>
            </w:r>
            <w:r>
              <w:rPr>
                <w:lang w:val="bg-BG" w:eastAsia="bg-BG"/>
              </w:rPr>
              <w:t>Съгласно чл. 92 ал.1 от ЗПУО в учебния план се включва за всяка учебна седмица по един учебен час за организиране и провеждане на с</w:t>
            </w:r>
            <w:r w:rsidR="00C538D8">
              <w:rPr>
                <w:lang w:val="bg-BG" w:eastAsia="bg-BG"/>
              </w:rPr>
              <w:t>портни дейности – спорт Баскетбол</w:t>
            </w:r>
            <w:r>
              <w:rPr>
                <w:lang w:val="bg-BG" w:eastAsia="bg-BG"/>
              </w:rPr>
              <w:t xml:space="preserve">  и по един час на класа</w:t>
            </w:r>
          </w:p>
        </w:tc>
      </w:tr>
      <w:tr w:rsidR="00FA30EA" w:rsidRPr="00050C0D" w:rsidTr="00284A7B">
        <w:trPr>
          <w:trHeight w:val="671"/>
        </w:trPr>
        <w:tc>
          <w:tcPr>
            <w:tcW w:w="10243" w:type="dxa"/>
            <w:tcBorders>
              <w:top w:val="nil"/>
              <w:left w:val="nil"/>
              <w:bottom w:val="nil"/>
              <w:right w:val="nil"/>
            </w:tcBorders>
            <w:shd w:val="clear" w:color="auto" w:fill="auto"/>
            <w:vAlign w:val="bottom"/>
          </w:tcPr>
          <w:p w:rsidR="00FA30EA" w:rsidRPr="005556CF" w:rsidRDefault="00FA30EA" w:rsidP="00FA30EA">
            <w:pPr>
              <w:rPr>
                <w:rFonts w:ascii="Times New Roman" w:hAnsi="Times New Roman" w:cs="Times New Roman"/>
                <w:color w:val="000000"/>
                <w:sz w:val="24"/>
                <w:szCs w:val="24"/>
                <w:lang w:val="bg-BG" w:eastAsia="bg-BG"/>
              </w:rPr>
            </w:pPr>
          </w:p>
        </w:tc>
      </w:tr>
    </w:tbl>
    <w:p w:rsidR="00FA30EA" w:rsidRPr="005556CF" w:rsidRDefault="00FA30EA" w:rsidP="00CF7AAE">
      <w:pPr>
        <w:pStyle w:val="3"/>
        <w:ind w:left="720"/>
        <w:rPr>
          <w:rFonts w:cs="Times New Roman"/>
          <w:sz w:val="24"/>
          <w:szCs w:val="24"/>
        </w:rPr>
      </w:pPr>
    </w:p>
    <w:p w:rsidR="00FA30EA" w:rsidRPr="005556CF" w:rsidRDefault="00FA30EA" w:rsidP="00CF7AAE">
      <w:pPr>
        <w:pStyle w:val="3"/>
        <w:ind w:left="720"/>
        <w:rPr>
          <w:rFonts w:cs="Times New Roman"/>
          <w:sz w:val="24"/>
          <w:szCs w:val="24"/>
        </w:rPr>
      </w:pPr>
    </w:p>
    <w:tbl>
      <w:tblPr>
        <w:tblpPr w:leftFromText="141" w:rightFromText="141" w:vertAnchor="page" w:horzAnchor="margin" w:tblpY="2625"/>
        <w:tblW w:w="4641" w:type="dxa"/>
        <w:tblCellMar>
          <w:left w:w="70" w:type="dxa"/>
          <w:right w:w="70" w:type="dxa"/>
        </w:tblCellMar>
        <w:tblLook w:val="04A0" w:firstRow="1" w:lastRow="0" w:firstColumn="1" w:lastColumn="0" w:noHBand="0" w:noVBand="1"/>
      </w:tblPr>
      <w:tblGrid>
        <w:gridCol w:w="482"/>
        <w:gridCol w:w="482"/>
        <w:gridCol w:w="160"/>
        <w:gridCol w:w="654"/>
        <w:gridCol w:w="636"/>
        <w:gridCol w:w="482"/>
        <w:gridCol w:w="482"/>
        <w:gridCol w:w="477"/>
        <w:gridCol w:w="786"/>
      </w:tblGrid>
      <w:tr w:rsidR="00FA30EA" w:rsidRPr="00050C0D" w:rsidTr="00FA30EA">
        <w:trPr>
          <w:trHeight w:val="315"/>
        </w:trPr>
        <w:tc>
          <w:tcPr>
            <w:tcW w:w="482" w:type="dxa"/>
            <w:tcBorders>
              <w:top w:val="nil"/>
              <w:left w:val="nil"/>
              <w:bottom w:val="nil"/>
              <w:right w:val="nil"/>
            </w:tcBorders>
            <w:shd w:val="clear" w:color="auto" w:fill="auto"/>
            <w:noWrap/>
            <w:vAlign w:val="bottom"/>
            <w:hideMark/>
          </w:tcPr>
          <w:p w:rsidR="00FA30EA" w:rsidRPr="005556CF" w:rsidRDefault="00FA30EA" w:rsidP="00FA30EA">
            <w:pPr>
              <w:rPr>
                <w:rFonts w:ascii="Times New Roman" w:hAnsi="Times New Roman" w:cs="Times New Roman"/>
                <w:color w:val="000000"/>
                <w:sz w:val="24"/>
                <w:szCs w:val="24"/>
                <w:lang w:val="bg-BG" w:eastAsia="bg-BG"/>
              </w:rPr>
            </w:pPr>
          </w:p>
        </w:tc>
        <w:tc>
          <w:tcPr>
            <w:tcW w:w="482" w:type="dxa"/>
            <w:tcBorders>
              <w:top w:val="nil"/>
              <w:left w:val="nil"/>
              <w:bottom w:val="nil"/>
              <w:right w:val="nil"/>
            </w:tcBorders>
            <w:shd w:val="clear" w:color="auto" w:fill="auto"/>
            <w:noWrap/>
            <w:vAlign w:val="bottom"/>
            <w:hideMark/>
          </w:tcPr>
          <w:p w:rsidR="00FA30EA" w:rsidRPr="005556CF" w:rsidRDefault="00FA30EA" w:rsidP="00FA30EA">
            <w:pPr>
              <w:rPr>
                <w:rFonts w:ascii="Times New Roman" w:hAnsi="Times New Roman" w:cs="Times New Roman"/>
                <w:color w:val="000000"/>
                <w:sz w:val="24"/>
                <w:szCs w:val="24"/>
                <w:lang w:val="bg-BG" w:eastAsia="bg-BG"/>
              </w:rPr>
            </w:pPr>
          </w:p>
        </w:tc>
        <w:tc>
          <w:tcPr>
            <w:tcW w:w="160" w:type="dxa"/>
            <w:tcBorders>
              <w:top w:val="nil"/>
              <w:left w:val="nil"/>
              <w:bottom w:val="nil"/>
              <w:right w:val="nil"/>
            </w:tcBorders>
            <w:shd w:val="clear" w:color="auto" w:fill="auto"/>
            <w:noWrap/>
            <w:vAlign w:val="bottom"/>
            <w:hideMark/>
          </w:tcPr>
          <w:p w:rsidR="00FA30EA" w:rsidRPr="005556CF" w:rsidRDefault="00FA30EA" w:rsidP="00FA30EA">
            <w:pPr>
              <w:rPr>
                <w:rFonts w:ascii="Times New Roman" w:hAnsi="Times New Roman" w:cs="Times New Roman"/>
                <w:color w:val="000000"/>
                <w:sz w:val="24"/>
                <w:szCs w:val="24"/>
                <w:lang w:val="bg-BG" w:eastAsia="bg-BG"/>
              </w:rPr>
            </w:pPr>
          </w:p>
        </w:tc>
        <w:tc>
          <w:tcPr>
            <w:tcW w:w="654" w:type="dxa"/>
            <w:tcBorders>
              <w:top w:val="nil"/>
              <w:left w:val="nil"/>
              <w:bottom w:val="nil"/>
              <w:right w:val="nil"/>
            </w:tcBorders>
            <w:shd w:val="clear" w:color="auto" w:fill="auto"/>
            <w:noWrap/>
            <w:vAlign w:val="bottom"/>
            <w:hideMark/>
          </w:tcPr>
          <w:p w:rsidR="00FA30EA" w:rsidRPr="005556CF" w:rsidRDefault="00FA30EA" w:rsidP="00FA30EA">
            <w:pPr>
              <w:rPr>
                <w:rFonts w:ascii="Times New Roman" w:hAnsi="Times New Roman" w:cs="Times New Roman"/>
                <w:color w:val="000000"/>
                <w:sz w:val="24"/>
                <w:szCs w:val="24"/>
                <w:lang w:val="bg-BG" w:eastAsia="bg-BG"/>
              </w:rPr>
            </w:pPr>
          </w:p>
        </w:tc>
        <w:tc>
          <w:tcPr>
            <w:tcW w:w="636" w:type="dxa"/>
            <w:tcBorders>
              <w:top w:val="nil"/>
              <w:left w:val="nil"/>
              <w:bottom w:val="nil"/>
              <w:right w:val="nil"/>
            </w:tcBorders>
            <w:shd w:val="clear" w:color="auto" w:fill="auto"/>
            <w:noWrap/>
            <w:vAlign w:val="bottom"/>
            <w:hideMark/>
          </w:tcPr>
          <w:p w:rsidR="00FA30EA" w:rsidRPr="005556CF" w:rsidRDefault="00FA30EA" w:rsidP="00FA30EA">
            <w:pPr>
              <w:rPr>
                <w:rFonts w:ascii="Times New Roman" w:hAnsi="Times New Roman" w:cs="Times New Roman"/>
                <w:color w:val="000000"/>
                <w:sz w:val="24"/>
                <w:szCs w:val="24"/>
                <w:lang w:val="bg-BG" w:eastAsia="bg-BG"/>
              </w:rPr>
            </w:pPr>
          </w:p>
        </w:tc>
        <w:tc>
          <w:tcPr>
            <w:tcW w:w="482" w:type="dxa"/>
            <w:tcBorders>
              <w:top w:val="nil"/>
              <w:left w:val="nil"/>
              <w:bottom w:val="nil"/>
              <w:right w:val="nil"/>
            </w:tcBorders>
            <w:shd w:val="clear" w:color="auto" w:fill="auto"/>
            <w:noWrap/>
            <w:vAlign w:val="bottom"/>
            <w:hideMark/>
          </w:tcPr>
          <w:p w:rsidR="00FA30EA" w:rsidRPr="005556CF" w:rsidRDefault="00FA30EA" w:rsidP="00FA30EA">
            <w:pPr>
              <w:rPr>
                <w:rFonts w:ascii="Times New Roman" w:hAnsi="Times New Roman" w:cs="Times New Roman"/>
                <w:color w:val="000000"/>
                <w:sz w:val="24"/>
                <w:szCs w:val="24"/>
                <w:lang w:val="bg-BG" w:eastAsia="bg-BG"/>
              </w:rPr>
            </w:pPr>
          </w:p>
        </w:tc>
        <w:tc>
          <w:tcPr>
            <w:tcW w:w="482" w:type="dxa"/>
            <w:tcBorders>
              <w:top w:val="nil"/>
              <w:left w:val="nil"/>
              <w:bottom w:val="nil"/>
              <w:right w:val="nil"/>
            </w:tcBorders>
            <w:shd w:val="clear" w:color="auto" w:fill="auto"/>
            <w:noWrap/>
            <w:vAlign w:val="bottom"/>
            <w:hideMark/>
          </w:tcPr>
          <w:p w:rsidR="00FA30EA" w:rsidRPr="005556CF" w:rsidRDefault="00FA30EA" w:rsidP="00FA30EA">
            <w:pPr>
              <w:rPr>
                <w:rFonts w:ascii="Times New Roman" w:hAnsi="Times New Roman" w:cs="Times New Roman"/>
                <w:color w:val="000000"/>
                <w:sz w:val="24"/>
                <w:szCs w:val="24"/>
                <w:lang w:val="bg-BG" w:eastAsia="bg-BG"/>
              </w:rPr>
            </w:pPr>
          </w:p>
        </w:tc>
        <w:tc>
          <w:tcPr>
            <w:tcW w:w="477" w:type="dxa"/>
            <w:tcBorders>
              <w:top w:val="nil"/>
              <w:left w:val="nil"/>
              <w:bottom w:val="nil"/>
              <w:right w:val="nil"/>
            </w:tcBorders>
            <w:shd w:val="clear" w:color="auto" w:fill="auto"/>
            <w:noWrap/>
            <w:vAlign w:val="bottom"/>
            <w:hideMark/>
          </w:tcPr>
          <w:p w:rsidR="00FA30EA" w:rsidRPr="005556CF" w:rsidRDefault="00FA30EA" w:rsidP="00FA30EA">
            <w:pPr>
              <w:rPr>
                <w:rFonts w:ascii="Times New Roman" w:hAnsi="Times New Roman" w:cs="Times New Roman"/>
                <w:color w:val="000000"/>
                <w:sz w:val="24"/>
                <w:szCs w:val="24"/>
                <w:lang w:val="bg-BG" w:eastAsia="bg-BG"/>
              </w:rPr>
            </w:pPr>
          </w:p>
        </w:tc>
        <w:tc>
          <w:tcPr>
            <w:tcW w:w="786" w:type="dxa"/>
            <w:tcBorders>
              <w:top w:val="nil"/>
              <w:left w:val="nil"/>
              <w:bottom w:val="nil"/>
              <w:right w:val="nil"/>
            </w:tcBorders>
            <w:shd w:val="clear" w:color="auto" w:fill="auto"/>
            <w:noWrap/>
            <w:vAlign w:val="bottom"/>
            <w:hideMark/>
          </w:tcPr>
          <w:p w:rsidR="00FA30EA" w:rsidRPr="005556CF" w:rsidRDefault="00FA30EA" w:rsidP="00FA30EA">
            <w:pPr>
              <w:rPr>
                <w:rFonts w:ascii="Times New Roman" w:hAnsi="Times New Roman" w:cs="Times New Roman"/>
                <w:color w:val="000000"/>
                <w:sz w:val="24"/>
                <w:szCs w:val="24"/>
                <w:lang w:val="bg-BG" w:eastAsia="bg-BG"/>
              </w:rPr>
            </w:pPr>
          </w:p>
        </w:tc>
      </w:tr>
    </w:tbl>
    <w:p w:rsidR="00C538D8" w:rsidRDefault="00C538D8" w:rsidP="005556CF">
      <w:pPr>
        <w:pStyle w:val="3"/>
        <w:jc w:val="left"/>
        <w:rPr>
          <w:rFonts w:cs="Times New Roman"/>
          <w:sz w:val="24"/>
          <w:szCs w:val="24"/>
        </w:rPr>
      </w:pPr>
    </w:p>
    <w:p w:rsidR="00C538D8" w:rsidRDefault="00C538D8" w:rsidP="005556CF">
      <w:pPr>
        <w:pStyle w:val="3"/>
        <w:jc w:val="left"/>
        <w:rPr>
          <w:rFonts w:cs="Times New Roman"/>
          <w:sz w:val="24"/>
          <w:szCs w:val="24"/>
        </w:rPr>
      </w:pPr>
    </w:p>
    <w:p w:rsidR="00426FEA" w:rsidRDefault="00426FEA" w:rsidP="005556CF">
      <w:pPr>
        <w:pStyle w:val="3"/>
        <w:jc w:val="left"/>
        <w:rPr>
          <w:rFonts w:cs="Times New Roman"/>
          <w:sz w:val="24"/>
          <w:szCs w:val="24"/>
        </w:rPr>
      </w:pPr>
      <w:r w:rsidRPr="005556CF">
        <w:rPr>
          <w:rFonts w:cs="Times New Roman"/>
          <w:sz w:val="24"/>
          <w:szCs w:val="24"/>
        </w:rPr>
        <w:t xml:space="preserve">ІІІ. </w:t>
      </w:r>
      <w:r w:rsidR="00B715F4">
        <w:rPr>
          <w:rFonts w:cs="Times New Roman"/>
          <w:sz w:val="24"/>
          <w:szCs w:val="24"/>
        </w:rPr>
        <w:t>ЗАВЪРШВАНЕ И УДОСТОВЕРЯВАНЕ</w:t>
      </w:r>
      <w:r w:rsidR="00B715F4">
        <w:rPr>
          <w:rFonts w:cs="Times New Roman"/>
          <w:sz w:val="24"/>
          <w:szCs w:val="24"/>
        </w:rPr>
        <w:tab/>
        <w:t xml:space="preserve">НА </w:t>
      </w:r>
      <w:r w:rsidRPr="005556CF">
        <w:rPr>
          <w:rFonts w:cs="Times New Roman"/>
          <w:sz w:val="24"/>
          <w:szCs w:val="24"/>
        </w:rPr>
        <w:t>ПРОФЕСИОНАЛНОТО ОБРАЗОВАНИЕ</w:t>
      </w:r>
    </w:p>
    <w:p w:rsidR="00492C05" w:rsidRPr="00AD5009" w:rsidRDefault="00492C05" w:rsidP="00492C05">
      <w:pPr>
        <w:numPr>
          <w:ilvl w:val="1"/>
          <w:numId w:val="13"/>
        </w:numPr>
        <w:tabs>
          <w:tab w:val="left" w:pos="-2977"/>
        </w:tabs>
        <w:spacing w:after="120" w:line="360" w:lineRule="auto"/>
        <w:ind w:left="643"/>
        <w:jc w:val="both"/>
        <w:rPr>
          <w:lang w:val="bg-BG"/>
        </w:rPr>
      </w:pPr>
      <w:r w:rsidRPr="00AD5009">
        <w:rPr>
          <w:lang w:val="bg-BG"/>
        </w:rPr>
        <w:t>Професионалното образование по този учебен план се придобива след:</w:t>
      </w:r>
    </w:p>
    <w:p w:rsidR="00492C05" w:rsidRPr="00AD5009" w:rsidRDefault="00492C05" w:rsidP="00492C05">
      <w:pPr>
        <w:numPr>
          <w:ilvl w:val="0"/>
          <w:numId w:val="12"/>
        </w:numPr>
        <w:tabs>
          <w:tab w:val="left" w:pos="-2977"/>
        </w:tabs>
        <w:spacing w:after="120" w:line="360" w:lineRule="auto"/>
        <w:jc w:val="both"/>
        <w:rPr>
          <w:lang w:val="bg-BG"/>
        </w:rPr>
      </w:pPr>
      <w:r w:rsidRPr="00AD5009">
        <w:rPr>
          <w:lang w:val="bg-BG"/>
        </w:rPr>
        <w:t>успешно положен държавен зрелостен изпит по учебния предмет български език и литература;</w:t>
      </w:r>
    </w:p>
    <w:p w:rsidR="00492C05" w:rsidRPr="00AD5009" w:rsidRDefault="00492C05" w:rsidP="00492C05">
      <w:pPr>
        <w:numPr>
          <w:ilvl w:val="0"/>
          <w:numId w:val="12"/>
        </w:numPr>
        <w:tabs>
          <w:tab w:val="left" w:pos="-2977"/>
        </w:tabs>
        <w:spacing w:after="120" w:line="360" w:lineRule="auto"/>
        <w:jc w:val="both"/>
        <w:rPr>
          <w:lang w:val="bg-BG"/>
        </w:rPr>
      </w:pPr>
      <w:r w:rsidRPr="00AD5009">
        <w:rPr>
          <w:lang w:val="bg-BG"/>
        </w:rPr>
        <w:t xml:space="preserve">успешно положен държавен изпит за придобиване на втора степен на професионална квалификация </w:t>
      </w:r>
      <w:r w:rsidRPr="00AD5009">
        <w:rPr>
          <w:lang w:val="bg-BG" w:eastAsia="bg-BG"/>
        </w:rPr>
        <w:t>– по теория и практика на професията</w:t>
      </w:r>
      <w:r w:rsidRPr="00AD5009">
        <w:rPr>
          <w:lang w:val="ru-RU"/>
        </w:rPr>
        <w:t xml:space="preserve"> </w:t>
      </w:r>
      <w:r w:rsidRPr="00AD5009">
        <w:rPr>
          <w:lang w:val="bg-BG"/>
        </w:rPr>
        <w:t>“Електромонтьор“, специалнос</w:t>
      </w:r>
      <w:r>
        <w:rPr>
          <w:lang w:val="bg-BG"/>
        </w:rPr>
        <w:t>т „Електрообзавеждане на транспортна техника</w:t>
      </w:r>
      <w:r w:rsidRPr="00AD5009">
        <w:rPr>
          <w:lang w:val="bg-BG"/>
        </w:rPr>
        <w:t>”.</w:t>
      </w:r>
    </w:p>
    <w:p w:rsidR="00492C05" w:rsidRPr="00AD5009" w:rsidRDefault="00492C05" w:rsidP="00492C05">
      <w:pPr>
        <w:numPr>
          <w:ilvl w:val="1"/>
          <w:numId w:val="13"/>
        </w:numPr>
        <w:tabs>
          <w:tab w:val="left" w:pos="-2977"/>
        </w:tabs>
        <w:spacing w:after="120" w:line="360" w:lineRule="auto"/>
        <w:ind w:left="643"/>
        <w:jc w:val="both"/>
        <w:rPr>
          <w:lang w:val="bg-BG"/>
        </w:rPr>
      </w:pPr>
      <w:r w:rsidRPr="00AD5009">
        <w:rPr>
          <w:lang w:val="bg-BG"/>
        </w:rPr>
        <w:t>Завършеното професионално образование се удостоверява с диплома за завършено средно образование и свидетелство за професионална квалификация.</w:t>
      </w:r>
    </w:p>
    <w:p w:rsidR="00492C05" w:rsidRPr="00AD5009" w:rsidRDefault="00492C05" w:rsidP="00492C05">
      <w:pPr>
        <w:numPr>
          <w:ilvl w:val="1"/>
          <w:numId w:val="13"/>
        </w:numPr>
        <w:tabs>
          <w:tab w:val="left" w:pos="-2977"/>
        </w:tabs>
        <w:spacing w:after="120" w:line="360" w:lineRule="auto"/>
        <w:ind w:left="643"/>
        <w:jc w:val="both"/>
        <w:rPr>
          <w:lang w:val="bg-BG"/>
        </w:rPr>
      </w:pPr>
      <w:r w:rsidRPr="00AD5009">
        <w:rPr>
          <w:lang w:val="bg-BG"/>
        </w:rPr>
        <w:t>Учениците, успешно завършили XII клас, които не са се явили или не са положили успешно някой от изпитите по т. 3.1., по свое желание, получават удостоверение за завършен втори гимназиален етап на средно образование.</w:t>
      </w:r>
    </w:p>
    <w:p w:rsidR="00492C05" w:rsidRPr="00AD5009" w:rsidRDefault="00492C05" w:rsidP="00492C05">
      <w:pPr>
        <w:numPr>
          <w:ilvl w:val="1"/>
          <w:numId w:val="13"/>
        </w:numPr>
        <w:tabs>
          <w:tab w:val="left" w:pos="-2977"/>
        </w:tabs>
        <w:spacing w:after="120" w:line="360" w:lineRule="auto"/>
        <w:ind w:left="643"/>
        <w:jc w:val="both"/>
        <w:rPr>
          <w:lang w:val="bg-BG"/>
        </w:rPr>
      </w:pPr>
      <w:r w:rsidRPr="00AD5009">
        <w:rPr>
          <w:lang w:val="bg-BG"/>
        </w:rPr>
        <w:t xml:space="preserve">Държавният изпит за придобиване на степен на професионална квалификация се провежда в две части </w:t>
      </w:r>
      <w:r w:rsidRPr="00AD5009">
        <w:rPr>
          <w:lang w:val="bg-BG" w:eastAsia="bg-BG"/>
        </w:rPr>
        <w:t>–</w:t>
      </w:r>
      <w:r w:rsidRPr="00AD5009">
        <w:rPr>
          <w:lang w:val="bg-BG"/>
        </w:rPr>
        <w:t xml:space="preserve">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rsidR="00492C05" w:rsidRPr="00AD5009" w:rsidRDefault="00492C05" w:rsidP="00492C05">
      <w:pPr>
        <w:numPr>
          <w:ilvl w:val="1"/>
          <w:numId w:val="13"/>
        </w:numPr>
        <w:tabs>
          <w:tab w:val="left" w:pos="-2977"/>
        </w:tabs>
        <w:spacing w:after="120" w:line="360" w:lineRule="auto"/>
        <w:ind w:left="643"/>
        <w:jc w:val="both"/>
        <w:rPr>
          <w:lang w:val="bg-BG"/>
        </w:rPr>
      </w:pPr>
      <w:r w:rsidRPr="00AD5009">
        <w:rPr>
          <w:lang w:val="bg-BG"/>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AD5009">
        <w:rPr>
          <w:bCs/>
          <w:lang w:val="bg-BG"/>
        </w:rPr>
        <w:t xml:space="preserve">Наредба № 8 от 2016 г. за информацията и документите за системата </w:t>
      </w:r>
      <w:r w:rsidRPr="00AD5009">
        <w:rPr>
          <w:bCs/>
          <w:lang w:val="ru-RU"/>
        </w:rPr>
        <w:t xml:space="preserve"> </w:t>
      </w:r>
      <w:r w:rsidRPr="00AD5009">
        <w:rPr>
          <w:bCs/>
          <w:lang w:val="bg-BG"/>
        </w:rPr>
        <w:t>на</w:t>
      </w:r>
      <w:r w:rsidRPr="00AD5009">
        <w:rPr>
          <w:bCs/>
          <w:lang w:val="ru-RU"/>
        </w:rPr>
        <w:t xml:space="preserve"> </w:t>
      </w:r>
      <w:r w:rsidRPr="00AD5009">
        <w:rPr>
          <w:bCs/>
          <w:lang w:val="bg-BG"/>
        </w:rPr>
        <w:t xml:space="preserve">предучилищното и училищното образование </w:t>
      </w:r>
      <w:r w:rsidRPr="00AD5009">
        <w:rPr>
          <w:bCs/>
          <w:lang w:val="ru-RU"/>
        </w:rPr>
        <w:t xml:space="preserve"> </w:t>
      </w:r>
      <w:r w:rsidRPr="00AD5009">
        <w:rPr>
          <w:bCs/>
          <w:lang w:val="bg-BG"/>
        </w:rPr>
        <w:t>(</w:t>
      </w:r>
      <w:r w:rsidRPr="00AD5009">
        <w:rPr>
          <w:lang w:val="bg-BG"/>
        </w:rPr>
        <w:t>обн., ДВ, бр. 66 от 23.08.2016 г.).</w:t>
      </w:r>
    </w:p>
    <w:p w:rsidR="00492C05" w:rsidRDefault="00492C05" w:rsidP="00492C05">
      <w:pPr>
        <w:spacing w:line="360" w:lineRule="auto"/>
        <w:jc w:val="both"/>
        <w:rPr>
          <w:b/>
          <w:lang w:val="bg-BG"/>
        </w:rPr>
      </w:pPr>
    </w:p>
    <w:p w:rsidR="00492C05" w:rsidRDefault="00492C05" w:rsidP="00492C05">
      <w:pPr>
        <w:spacing w:line="360" w:lineRule="auto"/>
        <w:jc w:val="both"/>
        <w:rPr>
          <w:b/>
          <w:lang w:val="bg-BG"/>
        </w:rPr>
      </w:pPr>
      <w:r>
        <w:rPr>
          <w:b/>
          <w:lang w:val="bg-BG"/>
        </w:rPr>
        <w:t>ІV. ПОЯСНИТЕЛНИ БЕЛЕЖКИ</w:t>
      </w:r>
    </w:p>
    <w:p w:rsidR="00492C05" w:rsidRPr="00B62A79" w:rsidRDefault="00492C05" w:rsidP="00492C05">
      <w:pPr>
        <w:numPr>
          <w:ilvl w:val="1"/>
          <w:numId w:val="11"/>
        </w:numPr>
        <w:spacing w:line="360" w:lineRule="auto"/>
        <w:ind w:left="426" w:hanging="66"/>
        <w:jc w:val="both"/>
        <w:rPr>
          <w:lang w:val="bg-BG"/>
        </w:rPr>
      </w:pPr>
      <w:r w:rsidRPr="00B62A79">
        <w:rPr>
          <w:lang w:val="bg-BG"/>
        </w:rPr>
        <w:t>Учебният план е разработен на основание на Закона за предучилищното и училищното образование, Закона за професионалното образование и обучение, Наредба № 4 от 2015 г. за учебния план, рамкова програма В – вариант В5 и Държавния образователен стандарт (ДОС)  за придобиване на квалификация по професията „Електромонтьор“.</w:t>
      </w:r>
    </w:p>
    <w:p w:rsidR="00492C05" w:rsidRPr="00B62A79" w:rsidRDefault="00492C05" w:rsidP="00492C05">
      <w:pPr>
        <w:numPr>
          <w:ilvl w:val="1"/>
          <w:numId w:val="11"/>
        </w:numPr>
        <w:spacing w:line="360" w:lineRule="auto"/>
        <w:ind w:left="426" w:hanging="66"/>
        <w:jc w:val="both"/>
        <w:rPr>
          <w:lang w:val="bg-BG"/>
        </w:rPr>
      </w:pPr>
      <w:r w:rsidRPr="00B62A79">
        <w:rPr>
          <w:lang w:val="bg-BG"/>
        </w:rPr>
        <w:t>Изучаваният първи чужд език продължава в ХІ и ХІІ клас като чужд език по професията.</w:t>
      </w:r>
    </w:p>
    <w:p w:rsidR="00492C05" w:rsidRPr="00B62A79" w:rsidRDefault="00492C05" w:rsidP="00492C05">
      <w:pPr>
        <w:numPr>
          <w:ilvl w:val="1"/>
          <w:numId w:val="11"/>
        </w:numPr>
        <w:spacing w:line="360" w:lineRule="auto"/>
        <w:ind w:left="426" w:hanging="66"/>
        <w:jc w:val="both"/>
        <w:rPr>
          <w:lang w:val="bg-BG"/>
        </w:rPr>
      </w:pPr>
      <w:r w:rsidRPr="00B62A79">
        <w:rPr>
          <w:lang w:val="bg-BG"/>
        </w:rPr>
        <w:lastRenderedPageBreak/>
        <w:t xml:space="preserve">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 </w:t>
      </w:r>
    </w:p>
    <w:p w:rsidR="00492C05" w:rsidRPr="00B62A79" w:rsidRDefault="00492C05" w:rsidP="00492C05">
      <w:pPr>
        <w:numPr>
          <w:ilvl w:val="1"/>
          <w:numId w:val="11"/>
        </w:numPr>
        <w:spacing w:line="360" w:lineRule="auto"/>
        <w:ind w:left="426" w:hanging="66"/>
        <w:jc w:val="both"/>
        <w:rPr>
          <w:lang w:val="bg-BG"/>
        </w:rPr>
      </w:pPr>
      <w:r w:rsidRPr="00B62A79">
        <w:rPr>
          <w:lang w:val="bg-BG"/>
        </w:rPr>
        <w:t xml:space="preserve">В учебните часове за разширена професионална подготовка може да се включат за изучаване учебни предмети/модули с учебно съдържание, необходимо за придобиване на правоспособност. </w:t>
      </w:r>
    </w:p>
    <w:p w:rsidR="00492C05" w:rsidRPr="00B62A79" w:rsidRDefault="00492C05" w:rsidP="00492C05">
      <w:pPr>
        <w:numPr>
          <w:ilvl w:val="1"/>
          <w:numId w:val="11"/>
        </w:numPr>
        <w:spacing w:line="360" w:lineRule="auto"/>
        <w:ind w:left="426" w:hanging="66"/>
        <w:jc w:val="both"/>
        <w:rPr>
          <w:lang w:val="bg-BG"/>
        </w:rPr>
      </w:pPr>
      <w:r w:rsidRPr="00B62A79">
        <w:rPr>
          <w:lang w:val="bg-BG"/>
        </w:rPr>
        <w:t>Учебните часове, предоставени за разширена подготовка, се разпределят в училищния учебен план за изучаване на учебни предмети от общообразователната подготовка в зависимост от интересите на учениците и  възможностите на училището</w:t>
      </w:r>
    </w:p>
    <w:p w:rsidR="00492C05" w:rsidRPr="00B62A79" w:rsidRDefault="00492C05" w:rsidP="00492C05">
      <w:pPr>
        <w:numPr>
          <w:ilvl w:val="1"/>
          <w:numId w:val="11"/>
        </w:numPr>
        <w:spacing w:line="360" w:lineRule="auto"/>
        <w:ind w:left="426" w:hanging="66"/>
        <w:jc w:val="both"/>
        <w:rPr>
          <w:lang w:val="bg-BG"/>
        </w:rPr>
      </w:pPr>
      <w:r w:rsidRPr="00B62A79">
        <w:rPr>
          <w:lang w:val="bg-BG"/>
        </w:rPr>
        <w:t>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й. Учебната програма и графикът се съгласуват с ръководителя на стопанската организация (предприятие), в която се провежда практическото обучение.</w:t>
      </w:r>
    </w:p>
    <w:p w:rsidR="00492C05" w:rsidRPr="00B62A79" w:rsidRDefault="00492C05" w:rsidP="00492C05">
      <w:pPr>
        <w:numPr>
          <w:ilvl w:val="1"/>
          <w:numId w:val="11"/>
        </w:numPr>
        <w:spacing w:line="360" w:lineRule="auto"/>
        <w:ind w:left="426" w:hanging="66"/>
        <w:jc w:val="both"/>
        <w:rPr>
          <w:lang w:val="bg-BG"/>
        </w:rPr>
      </w:pPr>
      <w:r w:rsidRPr="00B62A79">
        <w:rPr>
          <w:lang w:val="bg-BG"/>
        </w:rPr>
        <w:t>Факултативните учебни часове, предоставени за допълнителна подготовка, може да се използват за изучаване на учебни предмети</w:t>
      </w:r>
      <w:r w:rsidRPr="00B62A79">
        <w:rPr>
          <w:lang w:val="bg-BG" w:eastAsia="bg-BG"/>
        </w:rPr>
        <w:t>, модули и/или дейности, които училището може да предложи и отговарящи на интересите на учениците</w:t>
      </w:r>
      <w:r w:rsidRPr="00B62A79">
        <w:rPr>
          <w:lang w:val="bg-BG"/>
        </w:rPr>
        <w:t>.</w:t>
      </w:r>
    </w:p>
    <w:p w:rsidR="00492C05" w:rsidRDefault="00492C05" w:rsidP="00492C05">
      <w:pPr>
        <w:spacing w:line="360" w:lineRule="auto"/>
        <w:jc w:val="both"/>
        <w:rPr>
          <w:b/>
          <w:lang w:val="bg-BG"/>
        </w:rPr>
      </w:pPr>
    </w:p>
    <w:p w:rsidR="00492C05" w:rsidRPr="00492C05" w:rsidRDefault="00492C05" w:rsidP="00492C05">
      <w:pPr>
        <w:rPr>
          <w:lang w:val="bg-BG"/>
        </w:rPr>
      </w:pPr>
    </w:p>
    <w:sectPr w:rsidR="00492C05" w:rsidRPr="00492C05" w:rsidSect="0026495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D8C" w:rsidRDefault="00581D8C" w:rsidP="00A21D49">
      <w:r>
        <w:separator/>
      </w:r>
    </w:p>
  </w:endnote>
  <w:endnote w:type="continuationSeparator" w:id="0">
    <w:p w:rsidR="00581D8C" w:rsidRDefault="00581D8C" w:rsidP="00A21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D8C" w:rsidRDefault="00581D8C" w:rsidP="00A21D49">
      <w:r>
        <w:separator/>
      </w:r>
    </w:p>
  </w:footnote>
  <w:footnote w:type="continuationSeparator" w:id="0">
    <w:p w:rsidR="00581D8C" w:rsidRDefault="00581D8C" w:rsidP="00A21D4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A1E"/>
    <w:multiLevelType w:val="multilevel"/>
    <w:tmpl w:val="6534FCA4"/>
    <w:lvl w:ilvl="0">
      <w:start w:val="1"/>
      <w:numFmt w:val="bullet"/>
      <w:lvlText w:val=""/>
      <w:lvlJc w:val="left"/>
      <w:pPr>
        <w:ind w:left="720" w:hanging="360"/>
      </w:pPr>
      <w:rPr>
        <w:rFonts w:ascii="Symbol" w:hAnsi="Symbol" w:hint="default"/>
        <w:color w:val="auto"/>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F37B98"/>
    <w:multiLevelType w:val="hybridMultilevel"/>
    <w:tmpl w:val="78F02A00"/>
    <w:lvl w:ilvl="0" w:tplc="C9F69408">
      <w:numFmt w:val="bullet"/>
      <w:lvlText w:val="–"/>
      <w:lvlJc w:val="left"/>
      <w:pPr>
        <w:tabs>
          <w:tab w:val="num" w:pos="4896"/>
        </w:tabs>
        <w:ind w:left="4896" w:hanging="360"/>
      </w:pPr>
      <w:rPr>
        <w:rFonts w:ascii="Times New Roman" w:eastAsia="Times New Roman" w:hAnsi="Times New Roman" w:cs="Times New Roman" w:hint="default"/>
        <w:b/>
      </w:rPr>
    </w:lvl>
    <w:lvl w:ilvl="1" w:tplc="04020003" w:tentative="1">
      <w:start w:val="1"/>
      <w:numFmt w:val="bullet"/>
      <w:lvlText w:val="o"/>
      <w:lvlJc w:val="left"/>
      <w:pPr>
        <w:tabs>
          <w:tab w:val="num" w:pos="5616"/>
        </w:tabs>
        <w:ind w:left="5616" w:hanging="360"/>
      </w:pPr>
      <w:rPr>
        <w:rFonts w:ascii="Courier New" w:hAnsi="Courier New" w:cs="Courier New" w:hint="default"/>
      </w:rPr>
    </w:lvl>
    <w:lvl w:ilvl="2" w:tplc="04020005" w:tentative="1">
      <w:start w:val="1"/>
      <w:numFmt w:val="bullet"/>
      <w:lvlText w:val=""/>
      <w:lvlJc w:val="left"/>
      <w:pPr>
        <w:tabs>
          <w:tab w:val="num" w:pos="6336"/>
        </w:tabs>
        <w:ind w:left="6336" w:hanging="360"/>
      </w:pPr>
      <w:rPr>
        <w:rFonts w:ascii="Wingdings" w:hAnsi="Wingdings" w:hint="default"/>
      </w:rPr>
    </w:lvl>
    <w:lvl w:ilvl="3" w:tplc="04020001" w:tentative="1">
      <w:start w:val="1"/>
      <w:numFmt w:val="bullet"/>
      <w:lvlText w:val=""/>
      <w:lvlJc w:val="left"/>
      <w:pPr>
        <w:tabs>
          <w:tab w:val="num" w:pos="7056"/>
        </w:tabs>
        <w:ind w:left="7056" w:hanging="360"/>
      </w:pPr>
      <w:rPr>
        <w:rFonts w:ascii="Symbol" w:hAnsi="Symbol" w:hint="default"/>
      </w:rPr>
    </w:lvl>
    <w:lvl w:ilvl="4" w:tplc="04020003" w:tentative="1">
      <w:start w:val="1"/>
      <w:numFmt w:val="bullet"/>
      <w:lvlText w:val="o"/>
      <w:lvlJc w:val="left"/>
      <w:pPr>
        <w:tabs>
          <w:tab w:val="num" w:pos="7776"/>
        </w:tabs>
        <w:ind w:left="7776" w:hanging="360"/>
      </w:pPr>
      <w:rPr>
        <w:rFonts w:ascii="Courier New" w:hAnsi="Courier New" w:cs="Courier New" w:hint="default"/>
      </w:rPr>
    </w:lvl>
    <w:lvl w:ilvl="5" w:tplc="04020005" w:tentative="1">
      <w:start w:val="1"/>
      <w:numFmt w:val="bullet"/>
      <w:lvlText w:val=""/>
      <w:lvlJc w:val="left"/>
      <w:pPr>
        <w:tabs>
          <w:tab w:val="num" w:pos="8496"/>
        </w:tabs>
        <w:ind w:left="8496" w:hanging="360"/>
      </w:pPr>
      <w:rPr>
        <w:rFonts w:ascii="Wingdings" w:hAnsi="Wingdings" w:hint="default"/>
      </w:rPr>
    </w:lvl>
    <w:lvl w:ilvl="6" w:tplc="04020001" w:tentative="1">
      <w:start w:val="1"/>
      <w:numFmt w:val="bullet"/>
      <w:lvlText w:val=""/>
      <w:lvlJc w:val="left"/>
      <w:pPr>
        <w:tabs>
          <w:tab w:val="num" w:pos="9216"/>
        </w:tabs>
        <w:ind w:left="9216" w:hanging="360"/>
      </w:pPr>
      <w:rPr>
        <w:rFonts w:ascii="Symbol" w:hAnsi="Symbol" w:hint="default"/>
      </w:rPr>
    </w:lvl>
    <w:lvl w:ilvl="7" w:tplc="04020003" w:tentative="1">
      <w:start w:val="1"/>
      <w:numFmt w:val="bullet"/>
      <w:lvlText w:val="o"/>
      <w:lvlJc w:val="left"/>
      <w:pPr>
        <w:tabs>
          <w:tab w:val="num" w:pos="9936"/>
        </w:tabs>
        <w:ind w:left="9936" w:hanging="360"/>
      </w:pPr>
      <w:rPr>
        <w:rFonts w:ascii="Courier New" w:hAnsi="Courier New" w:cs="Courier New" w:hint="default"/>
      </w:rPr>
    </w:lvl>
    <w:lvl w:ilvl="8" w:tplc="04020005" w:tentative="1">
      <w:start w:val="1"/>
      <w:numFmt w:val="bullet"/>
      <w:lvlText w:val=""/>
      <w:lvlJc w:val="left"/>
      <w:pPr>
        <w:tabs>
          <w:tab w:val="num" w:pos="10656"/>
        </w:tabs>
        <w:ind w:left="10656" w:hanging="360"/>
      </w:pPr>
      <w:rPr>
        <w:rFonts w:ascii="Wingdings" w:hAnsi="Wingdings" w:hint="default"/>
      </w:rPr>
    </w:lvl>
  </w:abstractNum>
  <w:abstractNum w:abstractNumId="2" w15:restartNumberingAfterBreak="0">
    <w:nsid w:val="2B46506D"/>
    <w:multiLevelType w:val="hybridMultilevel"/>
    <w:tmpl w:val="97EE3240"/>
    <w:lvl w:ilvl="0" w:tplc="C9D8E960">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32C9046C"/>
    <w:multiLevelType w:val="hybridMultilevel"/>
    <w:tmpl w:val="25FA6048"/>
    <w:lvl w:ilvl="0" w:tplc="267AA298">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17F6939"/>
    <w:multiLevelType w:val="hybridMultilevel"/>
    <w:tmpl w:val="D77C49B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6B83341"/>
    <w:multiLevelType w:val="multilevel"/>
    <w:tmpl w:val="302A3BD2"/>
    <w:lvl w:ilvl="0">
      <w:start w:val="4"/>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3897F0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6D739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5CF10F2"/>
    <w:multiLevelType w:val="singleLevel"/>
    <w:tmpl w:val="CB028BCE"/>
    <w:lvl w:ilvl="0">
      <w:start w:val="1"/>
      <w:numFmt w:val="decimal"/>
      <w:lvlText w:val="%1."/>
      <w:lvlJc w:val="left"/>
      <w:pPr>
        <w:tabs>
          <w:tab w:val="num" w:pos="360"/>
        </w:tabs>
        <w:ind w:left="360" w:hanging="360"/>
      </w:pPr>
      <w:rPr>
        <w:rFonts w:hint="default"/>
      </w:rPr>
    </w:lvl>
  </w:abstractNum>
  <w:abstractNum w:abstractNumId="12" w15:restartNumberingAfterBreak="0">
    <w:nsid w:val="67B72C01"/>
    <w:multiLevelType w:val="hybridMultilevel"/>
    <w:tmpl w:val="7F88E568"/>
    <w:lvl w:ilvl="0" w:tplc="9B1294FE">
      <w:start w:val="1"/>
      <w:numFmt w:val="upperRoman"/>
      <w:lvlText w:val="%1."/>
      <w:lvlJc w:val="left"/>
      <w:pPr>
        <w:ind w:left="1500" w:hanging="720"/>
      </w:pPr>
      <w:rPr>
        <w:rFonts w:hint="default"/>
      </w:rPr>
    </w:lvl>
    <w:lvl w:ilvl="1" w:tplc="04020019" w:tentative="1">
      <w:start w:val="1"/>
      <w:numFmt w:val="lowerLetter"/>
      <w:lvlText w:val="%2."/>
      <w:lvlJc w:val="left"/>
      <w:pPr>
        <w:ind w:left="1860" w:hanging="360"/>
      </w:p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1"/>
  </w:num>
  <w:num w:numId="4">
    <w:abstractNumId w:val="9"/>
  </w:num>
  <w:num w:numId="5">
    <w:abstractNumId w:val="10"/>
  </w:num>
  <w:num w:numId="6">
    <w:abstractNumId w:val="6"/>
  </w:num>
  <w:num w:numId="7">
    <w:abstractNumId w:val="7"/>
  </w:num>
  <w:num w:numId="8">
    <w:abstractNumId w:val="5"/>
  </w:num>
  <w:num w:numId="9">
    <w:abstractNumId w:val="2"/>
  </w:num>
  <w:num w:numId="10">
    <w:abstractNumId w:val="3"/>
  </w:num>
  <w:num w:numId="11">
    <w:abstractNumId w:val="8"/>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D49"/>
    <w:rsid w:val="000312B7"/>
    <w:rsid w:val="00036AF9"/>
    <w:rsid w:val="00045006"/>
    <w:rsid w:val="00050C0D"/>
    <w:rsid w:val="000A59BE"/>
    <w:rsid w:val="00112A11"/>
    <w:rsid w:val="00120093"/>
    <w:rsid w:val="001B7A95"/>
    <w:rsid w:val="00205762"/>
    <w:rsid w:val="00221F2C"/>
    <w:rsid w:val="002401DA"/>
    <w:rsid w:val="00251F25"/>
    <w:rsid w:val="00264956"/>
    <w:rsid w:val="002649E9"/>
    <w:rsid w:val="00284A7B"/>
    <w:rsid w:val="002A4577"/>
    <w:rsid w:val="002D5960"/>
    <w:rsid w:val="003106A2"/>
    <w:rsid w:val="00313723"/>
    <w:rsid w:val="00363E8B"/>
    <w:rsid w:val="00375138"/>
    <w:rsid w:val="00403CA9"/>
    <w:rsid w:val="00426FEA"/>
    <w:rsid w:val="0043582E"/>
    <w:rsid w:val="004572F7"/>
    <w:rsid w:val="004811CB"/>
    <w:rsid w:val="00485B54"/>
    <w:rsid w:val="00492C05"/>
    <w:rsid w:val="004B5D29"/>
    <w:rsid w:val="004B71B8"/>
    <w:rsid w:val="00545DA1"/>
    <w:rsid w:val="005556CF"/>
    <w:rsid w:val="00581D8C"/>
    <w:rsid w:val="005F3EF0"/>
    <w:rsid w:val="006318EE"/>
    <w:rsid w:val="00643868"/>
    <w:rsid w:val="006559CD"/>
    <w:rsid w:val="006C475E"/>
    <w:rsid w:val="00724F48"/>
    <w:rsid w:val="007453C7"/>
    <w:rsid w:val="00774D19"/>
    <w:rsid w:val="007B4635"/>
    <w:rsid w:val="00800245"/>
    <w:rsid w:val="0080186B"/>
    <w:rsid w:val="00882495"/>
    <w:rsid w:val="008879C6"/>
    <w:rsid w:val="008B27F3"/>
    <w:rsid w:val="008C5C3F"/>
    <w:rsid w:val="008F570F"/>
    <w:rsid w:val="00955F73"/>
    <w:rsid w:val="009A4E62"/>
    <w:rsid w:val="009C3689"/>
    <w:rsid w:val="00A112FF"/>
    <w:rsid w:val="00A21D49"/>
    <w:rsid w:val="00A44AA4"/>
    <w:rsid w:val="00A47136"/>
    <w:rsid w:val="00A60B58"/>
    <w:rsid w:val="00AA1159"/>
    <w:rsid w:val="00B41A5A"/>
    <w:rsid w:val="00B715F4"/>
    <w:rsid w:val="00B83F81"/>
    <w:rsid w:val="00B8638A"/>
    <w:rsid w:val="00B91AF4"/>
    <w:rsid w:val="00BF134E"/>
    <w:rsid w:val="00BF1424"/>
    <w:rsid w:val="00BF42AF"/>
    <w:rsid w:val="00C136C8"/>
    <w:rsid w:val="00C25193"/>
    <w:rsid w:val="00C47222"/>
    <w:rsid w:val="00C47A75"/>
    <w:rsid w:val="00C538D8"/>
    <w:rsid w:val="00CA2E6F"/>
    <w:rsid w:val="00CF7AAE"/>
    <w:rsid w:val="00D33780"/>
    <w:rsid w:val="00E0212E"/>
    <w:rsid w:val="00E0223D"/>
    <w:rsid w:val="00E217FD"/>
    <w:rsid w:val="00E91BA4"/>
    <w:rsid w:val="00EF3F65"/>
    <w:rsid w:val="00FA1612"/>
    <w:rsid w:val="00FA30EA"/>
    <w:rsid w:val="00FA7E5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4E5C7"/>
  <w15:docId w15:val="{D0BD1E8B-1484-48A4-9F1D-9497EB99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1D49"/>
    <w:pPr>
      <w:spacing w:after="0" w:line="240" w:lineRule="auto"/>
    </w:pPr>
    <w:rPr>
      <w:rFonts w:ascii="Arial" w:eastAsia="Times New Roman" w:hAnsi="Arial" w:cs="Courier New"/>
      <w:sz w:val="20"/>
      <w:szCs w:val="20"/>
      <w:lang w:val="en-GB"/>
    </w:rPr>
  </w:style>
  <w:style w:type="paragraph" w:styleId="1">
    <w:name w:val="heading 1"/>
    <w:basedOn w:val="a"/>
    <w:next w:val="a"/>
    <w:link w:val="10"/>
    <w:qFormat/>
    <w:rsid w:val="00A21D49"/>
    <w:pPr>
      <w:keepNext/>
      <w:jc w:val="center"/>
      <w:outlineLvl w:val="0"/>
    </w:pPr>
    <w:rPr>
      <w:rFonts w:ascii="Times New Roman" w:hAnsi="Times New Roman" w:cs="Times New Roman"/>
      <w:b/>
      <w:bCs/>
      <w:sz w:val="32"/>
      <w:u w:val="single"/>
      <w:lang w:val="bg-BG"/>
    </w:rPr>
  </w:style>
  <w:style w:type="paragraph" w:styleId="2">
    <w:name w:val="heading 2"/>
    <w:basedOn w:val="a"/>
    <w:next w:val="a"/>
    <w:link w:val="20"/>
    <w:qFormat/>
    <w:rsid w:val="00A21D49"/>
    <w:pPr>
      <w:keepNext/>
      <w:outlineLvl w:val="1"/>
    </w:pPr>
    <w:rPr>
      <w:rFonts w:ascii="Times New Roman" w:hAnsi="Times New Roman"/>
      <w:sz w:val="24"/>
      <w:lang w:val="bg-BG"/>
    </w:rPr>
  </w:style>
  <w:style w:type="paragraph" w:styleId="3">
    <w:name w:val="heading 3"/>
    <w:basedOn w:val="a"/>
    <w:next w:val="a"/>
    <w:link w:val="30"/>
    <w:qFormat/>
    <w:rsid w:val="00A21D49"/>
    <w:pPr>
      <w:keepNext/>
      <w:jc w:val="center"/>
      <w:outlineLvl w:val="2"/>
    </w:pPr>
    <w:rPr>
      <w:rFonts w:ascii="Times New Roman" w:hAnsi="Times New Roman"/>
      <w:b/>
      <w:bCs/>
      <w:sz w:val="4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A21D49"/>
    <w:rPr>
      <w:rFonts w:ascii="Times New Roman" w:eastAsia="Times New Roman" w:hAnsi="Times New Roman" w:cs="Times New Roman"/>
      <w:b/>
      <w:bCs/>
      <w:sz w:val="32"/>
      <w:szCs w:val="20"/>
      <w:u w:val="single"/>
    </w:rPr>
  </w:style>
  <w:style w:type="character" w:customStyle="1" w:styleId="20">
    <w:name w:val="Заглавие 2 Знак"/>
    <w:basedOn w:val="a0"/>
    <w:link w:val="2"/>
    <w:rsid w:val="00A21D49"/>
    <w:rPr>
      <w:rFonts w:ascii="Times New Roman" w:eastAsia="Times New Roman" w:hAnsi="Times New Roman" w:cs="Courier New"/>
      <w:sz w:val="24"/>
      <w:szCs w:val="20"/>
    </w:rPr>
  </w:style>
  <w:style w:type="character" w:customStyle="1" w:styleId="30">
    <w:name w:val="Заглавие 3 Знак"/>
    <w:basedOn w:val="a0"/>
    <w:link w:val="3"/>
    <w:rsid w:val="00A21D49"/>
    <w:rPr>
      <w:rFonts w:ascii="Times New Roman" w:eastAsia="Times New Roman" w:hAnsi="Times New Roman" w:cs="Courier New"/>
      <w:b/>
      <w:bCs/>
      <w:sz w:val="40"/>
      <w:szCs w:val="20"/>
    </w:rPr>
  </w:style>
  <w:style w:type="paragraph" w:styleId="a3">
    <w:name w:val="header"/>
    <w:basedOn w:val="a"/>
    <w:link w:val="a4"/>
    <w:rsid w:val="00A21D49"/>
    <w:pPr>
      <w:tabs>
        <w:tab w:val="center" w:pos="4320"/>
        <w:tab w:val="right" w:pos="8640"/>
      </w:tabs>
    </w:pPr>
  </w:style>
  <w:style w:type="character" w:customStyle="1" w:styleId="a4">
    <w:name w:val="Горен колонтитул Знак"/>
    <w:basedOn w:val="a0"/>
    <w:link w:val="a3"/>
    <w:rsid w:val="00A21D49"/>
    <w:rPr>
      <w:rFonts w:ascii="Arial" w:eastAsia="Times New Roman" w:hAnsi="Arial" w:cs="Courier New"/>
      <w:sz w:val="20"/>
      <w:szCs w:val="20"/>
      <w:lang w:val="en-GB"/>
    </w:rPr>
  </w:style>
  <w:style w:type="character" w:styleId="a5">
    <w:name w:val="Strong"/>
    <w:uiPriority w:val="22"/>
    <w:qFormat/>
    <w:rsid w:val="00A21D49"/>
    <w:rPr>
      <w:b/>
      <w:bCs/>
    </w:rPr>
  </w:style>
  <w:style w:type="paragraph" w:customStyle="1" w:styleId="Default">
    <w:name w:val="Default"/>
    <w:rsid w:val="00A21D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6">
    <w:name w:val="footer"/>
    <w:basedOn w:val="a"/>
    <w:link w:val="a7"/>
    <w:uiPriority w:val="99"/>
    <w:unhideWhenUsed/>
    <w:rsid w:val="00A21D49"/>
    <w:pPr>
      <w:tabs>
        <w:tab w:val="center" w:pos="4536"/>
        <w:tab w:val="right" w:pos="9072"/>
      </w:tabs>
    </w:pPr>
  </w:style>
  <w:style w:type="character" w:customStyle="1" w:styleId="a7">
    <w:name w:val="Долен колонтитул Знак"/>
    <w:basedOn w:val="a0"/>
    <w:link w:val="a6"/>
    <w:uiPriority w:val="99"/>
    <w:rsid w:val="00A21D49"/>
    <w:rPr>
      <w:rFonts w:ascii="Arial" w:eastAsia="Times New Roman" w:hAnsi="Arial" w:cs="Courier New"/>
      <w:sz w:val="20"/>
      <w:szCs w:val="20"/>
      <w:lang w:val="en-GB"/>
    </w:rPr>
  </w:style>
  <w:style w:type="paragraph" w:styleId="21">
    <w:name w:val="Body Text 2"/>
    <w:basedOn w:val="a"/>
    <w:link w:val="22"/>
    <w:semiHidden/>
    <w:rsid w:val="00CF7AAE"/>
    <w:pPr>
      <w:jc w:val="both"/>
    </w:pPr>
    <w:rPr>
      <w:rFonts w:ascii="Times New Roman" w:hAnsi="Times New Roman" w:cs="Times New Roman"/>
      <w:sz w:val="24"/>
      <w:lang w:val="bg-BG"/>
    </w:rPr>
  </w:style>
  <w:style w:type="character" w:customStyle="1" w:styleId="22">
    <w:name w:val="Основен текст 2 Знак"/>
    <w:basedOn w:val="a0"/>
    <w:link w:val="21"/>
    <w:semiHidden/>
    <w:rsid w:val="00CF7AAE"/>
    <w:rPr>
      <w:rFonts w:ascii="Times New Roman" w:eastAsia="Times New Roman" w:hAnsi="Times New Roman" w:cs="Times New Roman"/>
      <w:sz w:val="24"/>
      <w:szCs w:val="20"/>
    </w:rPr>
  </w:style>
  <w:style w:type="paragraph" w:styleId="a8">
    <w:name w:val="Body Text Indent"/>
    <w:basedOn w:val="a"/>
    <w:link w:val="a9"/>
    <w:uiPriority w:val="99"/>
    <w:semiHidden/>
    <w:unhideWhenUsed/>
    <w:rsid w:val="00CF7AAE"/>
    <w:pPr>
      <w:spacing w:after="120"/>
      <w:ind w:left="283"/>
    </w:pPr>
    <w:rPr>
      <w:rFonts w:ascii="Times New Roman" w:hAnsi="Times New Roman" w:cs="Times New Roman"/>
      <w:lang w:val="en-AU"/>
    </w:rPr>
  </w:style>
  <w:style w:type="character" w:customStyle="1" w:styleId="a9">
    <w:name w:val="Основен текст с отстъп Знак"/>
    <w:basedOn w:val="a0"/>
    <w:link w:val="a8"/>
    <w:uiPriority w:val="99"/>
    <w:semiHidden/>
    <w:rsid w:val="00CF7AAE"/>
    <w:rPr>
      <w:rFonts w:ascii="Times New Roman" w:eastAsia="Times New Roman" w:hAnsi="Times New Roman" w:cs="Times New Roman"/>
      <w:sz w:val="20"/>
      <w:szCs w:val="20"/>
      <w:lang w:val="en-AU"/>
    </w:rPr>
  </w:style>
  <w:style w:type="character" w:styleId="aa">
    <w:name w:val="Hyperlink"/>
    <w:basedOn w:val="a0"/>
    <w:uiPriority w:val="99"/>
    <w:semiHidden/>
    <w:unhideWhenUsed/>
    <w:rsid w:val="00FA30EA"/>
    <w:rPr>
      <w:color w:val="0563C1"/>
      <w:u w:val="single"/>
    </w:rPr>
  </w:style>
  <w:style w:type="character" w:styleId="ab">
    <w:name w:val="FollowedHyperlink"/>
    <w:basedOn w:val="a0"/>
    <w:uiPriority w:val="99"/>
    <w:semiHidden/>
    <w:unhideWhenUsed/>
    <w:rsid w:val="00FA30EA"/>
    <w:rPr>
      <w:color w:val="954F72"/>
      <w:u w:val="single"/>
    </w:rPr>
  </w:style>
  <w:style w:type="paragraph" w:customStyle="1" w:styleId="xl63">
    <w:name w:val="xl63"/>
    <w:basedOn w:val="a"/>
    <w:rsid w:val="00FA30EA"/>
    <w:pPr>
      <w:pBdr>
        <w:top w:val="single" w:sz="4" w:space="0" w:color="auto"/>
        <w:left w:val="single" w:sz="4" w:space="0" w:color="auto"/>
        <w:bottom w:val="single" w:sz="4" w:space="0" w:color="auto"/>
        <w:right w:val="double" w:sz="6" w:space="0" w:color="auto"/>
      </w:pBdr>
      <w:spacing w:before="100" w:beforeAutospacing="1" w:after="100" w:afterAutospacing="1"/>
      <w:jc w:val="center"/>
    </w:pPr>
    <w:rPr>
      <w:rFonts w:cs="Arial"/>
      <w:sz w:val="24"/>
      <w:szCs w:val="24"/>
      <w:lang w:val="bg-BG" w:eastAsia="bg-BG"/>
    </w:rPr>
  </w:style>
  <w:style w:type="paragraph" w:customStyle="1" w:styleId="xl64">
    <w:name w:val="xl64"/>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sz w:val="24"/>
      <w:szCs w:val="24"/>
      <w:lang w:val="bg-BG" w:eastAsia="bg-BG"/>
    </w:rPr>
  </w:style>
  <w:style w:type="paragraph" w:customStyle="1" w:styleId="xl65">
    <w:name w:val="xl65"/>
    <w:basedOn w:val="a"/>
    <w:rsid w:val="00FA30EA"/>
    <w:pPr>
      <w:spacing w:before="100" w:beforeAutospacing="1" w:after="100" w:afterAutospacing="1"/>
    </w:pPr>
    <w:rPr>
      <w:rFonts w:cs="Arial"/>
      <w:sz w:val="24"/>
      <w:szCs w:val="24"/>
      <w:lang w:val="bg-BG" w:eastAsia="bg-BG"/>
    </w:rPr>
  </w:style>
  <w:style w:type="paragraph" w:customStyle="1" w:styleId="xl66">
    <w:name w:val="xl66"/>
    <w:basedOn w:val="a"/>
    <w:rsid w:val="00FA30EA"/>
    <w:pPr>
      <w:spacing w:before="100" w:beforeAutospacing="1" w:after="100" w:afterAutospacing="1"/>
      <w:textAlignment w:val="top"/>
    </w:pPr>
    <w:rPr>
      <w:rFonts w:cs="Arial"/>
      <w:b/>
      <w:bCs/>
      <w:sz w:val="28"/>
      <w:szCs w:val="28"/>
      <w:lang w:val="bg-BG" w:eastAsia="bg-BG"/>
    </w:rPr>
  </w:style>
  <w:style w:type="paragraph" w:customStyle="1" w:styleId="xl67">
    <w:name w:val="xl67"/>
    <w:basedOn w:val="a"/>
    <w:rsid w:val="00FA30EA"/>
    <w:pPr>
      <w:spacing w:before="100" w:beforeAutospacing="1" w:after="100" w:afterAutospacing="1"/>
    </w:pPr>
    <w:rPr>
      <w:rFonts w:cs="Arial"/>
      <w:sz w:val="28"/>
      <w:szCs w:val="28"/>
      <w:lang w:val="bg-BG" w:eastAsia="bg-BG"/>
    </w:rPr>
  </w:style>
  <w:style w:type="paragraph" w:customStyle="1" w:styleId="xl68">
    <w:name w:val="xl68"/>
    <w:basedOn w:val="a"/>
    <w:rsid w:val="00FA30EA"/>
    <w:pPr>
      <w:pBdr>
        <w:bottom w:val="single" w:sz="4" w:space="0" w:color="auto"/>
      </w:pBdr>
      <w:spacing w:before="100" w:beforeAutospacing="1" w:after="100" w:afterAutospacing="1"/>
    </w:pPr>
    <w:rPr>
      <w:rFonts w:cs="Arial"/>
      <w:sz w:val="24"/>
      <w:szCs w:val="24"/>
      <w:lang w:val="bg-BG" w:eastAsia="bg-BG"/>
    </w:rPr>
  </w:style>
  <w:style w:type="paragraph" w:customStyle="1" w:styleId="xl69">
    <w:name w:val="xl69"/>
    <w:basedOn w:val="a"/>
    <w:rsid w:val="00FA30EA"/>
    <w:pPr>
      <w:pBdr>
        <w:top w:val="single" w:sz="4" w:space="0" w:color="auto"/>
        <w:left w:val="single" w:sz="4" w:space="0" w:color="auto"/>
        <w:right w:val="single" w:sz="4" w:space="0" w:color="auto"/>
      </w:pBdr>
      <w:spacing w:before="100" w:beforeAutospacing="1" w:after="100" w:afterAutospacing="1"/>
      <w:jc w:val="center"/>
      <w:textAlignment w:val="center"/>
    </w:pPr>
    <w:rPr>
      <w:rFonts w:cs="Arial"/>
      <w:b/>
      <w:bCs/>
      <w:sz w:val="24"/>
      <w:szCs w:val="24"/>
      <w:lang w:val="bg-BG" w:eastAsia="bg-BG"/>
    </w:rPr>
  </w:style>
  <w:style w:type="paragraph" w:customStyle="1" w:styleId="xl70">
    <w:name w:val="xl70"/>
    <w:basedOn w:val="a"/>
    <w:rsid w:val="00FA30EA"/>
    <w:pPr>
      <w:pBdr>
        <w:left w:val="single" w:sz="4" w:space="0" w:color="auto"/>
        <w:right w:val="single" w:sz="4" w:space="0" w:color="auto"/>
      </w:pBdr>
      <w:spacing w:before="100" w:beforeAutospacing="1" w:after="100" w:afterAutospacing="1"/>
      <w:jc w:val="center"/>
    </w:pPr>
    <w:rPr>
      <w:rFonts w:cs="Arial"/>
      <w:b/>
      <w:bCs/>
      <w:sz w:val="24"/>
      <w:szCs w:val="24"/>
      <w:lang w:val="bg-BG" w:eastAsia="bg-BG"/>
    </w:rPr>
  </w:style>
  <w:style w:type="paragraph" w:customStyle="1" w:styleId="xl71">
    <w:name w:val="xl71"/>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4"/>
      <w:szCs w:val="24"/>
      <w:lang w:val="bg-BG" w:eastAsia="bg-BG"/>
    </w:rPr>
  </w:style>
  <w:style w:type="paragraph" w:customStyle="1" w:styleId="xl72">
    <w:name w:val="xl72"/>
    <w:basedOn w:val="a"/>
    <w:rsid w:val="00FA30EA"/>
    <w:pPr>
      <w:pBdr>
        <w:top w:val="single" w:sz="4" w:space="0" w:color="auto"/>
        <w:bottom w:val="single" w:sz="4" w:space="0" w:color="auto"/>
      </w:pBdr>
      <w:spacing w:before="100" w:beforeAutospacing="1" w:after="100" w:afterAutospacing="1"/>
    </w:pPr>
    <w:rPr>
      <w:rFonts w:cs="Arial"/>
      <w:sz w:val="24"/>
      <w:szCs w:val="24"/>
      <w:lang w:val="bg-BG" w:eastAsia="bg-BG"/>
    </w:rPr>
  </w:style>
  <w:style w:type="paragraph" w:customStyle="1" w:styleId="xl73">
    <w:name w:val="xl73"/>
    <w:basedOn w:val="a"/>
    <w:rsid w:val="00FA30EA"/>
    <w:pPr>
      <w:pBdr>
        <w:top w:val="single" w:sz="4" w:space="0" w:color="auto"/>
        <w:bottom w:val="single" w:sz="4" w:space="0" w:color="auto"/>
        <w:right w:val="single" w:sz="4" w:space="0" w:color="auto"/>
      </w:pBdr>
      <w:spacing w:before="100" w:beforeAutospacing="1" w:after="100" w:afterAutospacing="1"/>
    </w:pPr>
    <w:rPr>
      <w:rFonts w:cs="Arial"/>
      <w:sz w:val="24"/>
      <w:szCs w:val="24"/>
      <w:lang w:val="bg-BG" w:eastAsia="bg-BG"/>
    </w:rPr>
  </w:style>
  <w:style w:type="paragraph" w:customStyle="1" w:styleId="xl74">
    <w:name w:val="xl74"/>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sz w:val="24"/>
      <w:szCs w:val="24"/>
      <w:lang w:val="bg-BG" w:eastAsia="bg-BG"/>
    </w:rPr>
  </w:style>
  <w:style w:type="paragraph" w:customStyle="1" w:styleId="xl75">
    <w:name w:val="xl75"/>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sz w:val="24"/>
      <w:szCs w:val="24"/>
      <w:lang w:val="bg-BG" w:eastAsia="bg-BG"/>
    </w:rPr>
  </w:style>
  <w:style w:type="paragraph" w:customStyle="1" w:styleId="xl76">
    <w:name w:val="xl76"/>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Arial"/>
      <w:b/>
      <w:bCs/>
      <w:sz w:val="24"/>
      <w:szCs w:val="24"/>
      <w:lang w:val="bg-BG" w:eastAsia="bg-BG"/>
    </w:rPr>
  </w:style>
  <w:style w:type="paragraph" w:customStyle="1" w:styleId="xl77">
    <w:name w:val="xl77"/>
    <w:basedOn w:val="a"/>
    <w:rsid w:val="00FA30EA"/>
    <w:pPr>
      <w:pBdr>
        <w:left w:val="single" w:sz="4" w:space="0" w:color="auto"/>
        <w:right w:val="single" w:sz="4" w:space="0" w:color="auto"/>
      </w:pBdr>
      <w:spacing w:before="100" w:beforeAutospacing="1" w:after="100" w:afterAutospacing="1"/>
    </w:pPr>
    <w:rPr>
      <w:rFonts w:cs="Arial"/>
      <w:b/>
      <w:bCs/>
      <w:sz w:val="24"/>
      <w:szCs w:val="24"/>
      <w:lang w:val="bg-BG" w:eastAsia="bg-BG"/>
    </w:rPr>
  </w:style>
  <w:style w:type="paragraph" w:customStyle="1" w:styleId="xl78">
    <w:name w:val="xl78"/>
    <w:basedOn w:val="a"/>
    <w:rsid w:val="00FA30EA"/>
    <w:pPr>
      <w:pBdr>
        <w:left w:val="single" w:sz="4" w:space="0" w:color="auto"/>
        <w:bottom w:val="single" w:sz="4" w:space="0" w:color="auto"/>
        <w:right w:val="single" w:sz="4" w:space="0" w:color="auto"/>
      </w:pBdr>
      <w:spacing w:before="100" w:beforeAutospacing="1" w:after="100" w:afterAutospacing="1"/>
    </w:pPr>
    <w:rPr>
      <w:rFonts w:cs="Arial"/>
      <w:b/>
      <w:bCs/>
      <w:sz w:val="24"/>
      <w:szCs w:val="24"/>
      <w:lang w:val="bg-BG" w:eastAsia="bg-BG"/>
    </w:rPr>
  </w:style>
  <w:style w:type="paragraph" w:customStyle="1" w:styleId="xl79">
    <w:name w:val="xl79"/>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sz w:val="24"/>
      <w:szCs w:val="24"/>
      <w:lang w:val="bg-BG" w:eastAsia="bg-BG"/>
    </w:rPr>
  </w:style>
  <w:style w:type="paragraph" w:customStyle="1" w:styleId="xl80">
    <w:name w:val="xl80"/>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4"/>
      <w:szCs w:val="24"/>
      <w:lang w:val="bg-BG" w:eastAsia="bg-BG"/>
    </w:rPr>
  </w:style>
  <w:style w:type="paragraph" w:customStyle="1" w:styleId="xl81">
    <w:name w:val="xl81"/>
    <w:basedOn w:val="a"/>
    <w:rsid w:val="00FA30EA"/>
    <w:pPr>
      <w:pBdr>
        <w:top w:val="single" w:sz="4" w:space="0" w:color="auto"/>
        <w:left w:val="single" w:sz="4" w:space="0" w:color="auto"/>
        <w:bottom w:val="single" w:sz="4" w:space="0" w:color="auto"/>
        <w:right w:val="double" w:sz="6" w:space="0" w:color="auto"/>
      </w:pBdr>
      <w:spacing w:before="100" w:beforeAutospacing="1" w:after="100" w:afterAutospacing="1"/>
      <w:jc w:val="center"/>
    </w:pPr>
    <w:rPr>
      <w:rFonts w:cs="Arial"/>
      <w:sz w:val="24"/>
      <w:szCs w:val="24"/>
      <w:lang w:val="bg-BG" w:eastAsia="bg-BG"/>
    </w:rPr>
  </w:style>
  <w:style w:type="paragraph" w:customStyle="1" w:styleId="xl82">
    <w:name w:val="xl82"/>
    <w:basedOn w:val="a"/>
    <w:rsid w:val="00FA30EA"/>
    <w:pPr>
      <w:pBdr>
        <w:top w:val="single" w:sz="4" w:space="0" w:color="auto"/>
        <w:left w:val="single" w:sz="4" w:space="0" w:color="auto"/>
        <w:bottom w:val="single" w:sz="4" w:space="0" w:color="auto"/>
        <w:right w:val="double" w:sz="6" w:space="0" w:color="auto"/>
      </w:pBdr>
      <w:spacing w:before="100" w:beforeAutospacing="1" w:after="100" w:afterAutospacing="1"/>
      <w:jc w:val="center"/>
    </w:pPr>
    <w:rPr>
      <w:rFonts w:cs="Arial"/>
      <w:b/>
      <w:bCs/>
      <w:sz w:val="24"/>
      <w:szCs w:val="24"/>
      <w:lang w:val="bg-BG" w:eastAsia="bg-BG"/>
    </w:rPr>
  </w:style>
  <w:style w:type="paragraph" w:customStyle="1" w:styleId="xl83">
    <w:name w:val="xl83"/>
    <w:basedOn w:val="a"/>
    <w:rsid w:val="00FA30E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cs="Arial"/>
      <w:sz w:val="16"/>
      <w:szCs w:val="16"/>
      <w:lang w:val="bg-BG" w:eastAsia="bg-BG"/>
    </w:rPr>
  </w:style>
  <w:style w:type="paragraph" w:customStyle="1" w:styleId="xl84">
    <w:name w:val="xl84"/>
    <w:basedOn w:val="a"/>
    <w:rsid w:val="00FA30EA"/>
    <w:pPr>
      <w:spacing w:before="100" w:beforeAutospacing="1" w:after="100" w:afterAutospacing="1"/>
    </w:pPr>
    <w:rPr>
      <w:rFonts w:cs="Arial"/>
      <w:sz w:val="16"/>
      <w:szCs w:val="16"/>
      <w:lang w:val="bg-BG" w:eastAsia="bg-BG"/>
    </w:rPr>
  </w:style>
  <w:style w:type="paragraph" w:customStyle="1" w:styleId="xl85">
    <w:name w:val="xl85"/>
    <w:basedOn w:val="a"/>
    <w:rsid w:val="00FA30EA"/>
    <w:pPr>
      <w:pBdr>
        <w:top w:val="single" w:sz="4" w:space="0" w:color="auto"/>
        <w:left w:val="single" w:sz="4" w:space="0" w:color="auto"/>
        <w:bottom w:val="single" w:sz="4" w:space="0" w:color="auto"/>
      </w:pBdr>
      <w:spacing w:before="100" w:beforeAutospacing="1" w:after="100" w:afterAutospacing="1"/>
      <w:jc w:val="center"/>
    </w:pPr>
    <w:rPr>
      <w:rFonts w:cs="Arial"/>
      <w:sz w:val="24"/>
      <w:szCs w:val="24"/>
      <w:lang w:val="bg-BG" w:eastAsia="bg-BG"/>
    </w:rPr>
  </w:style>
  <w:style w:type="paragraph" w:customStyle="1" w:styleId="xl86">
    <w:name w:val="xl86"/>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4"/>
      <w:szCs w:val="24"/>
      <w:lang w:val="bg-BG" w:eastAsia="bg-BG"/>
    </w:rPr>
  </w:style>
  <w:style w:type="paragraph" w:customStyle="1" w:styleId="xl87">
    <w:name w:val="xl87"/>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szCs w:val="24"/>
      <w:lang w:val="bg-BG" w:eastAsia="bg-BG"/>
    </w:rPr>
  </w:style>
  <w:style w:type="paragraph" w:customStyle="1" w:styleId="xl88">
    <w:name w:val="xl88"/>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szCs w:val="24"/>
      <w:lang w:val="bg-BG" w:eastAsia="bg-BG"/>
    </w:rPr>
  </w:style>
  <w:style w:type="paragraph" w:customStyle="1" w:styleId="xl89">
    <w:name w:val="xl89"/>
    <w:basedOn w:val="a"/>
    <w:rsid w:val="00FA30EA"/>
    <w:pPr>
      <w:pBdr>
        <w:top w:val="single" w:sz="4" w:space="0" w:color="auto"/>
        <w:bottom w:val="single" w:sz="4" w:space="0" w:color="auto"/>
      </w:pBdr>
      <w:spacing w:before="100" w:beforeAutospacing="1" w:after="100" w:afterAutospacing="1"/>
      <w:textAlignment w:val="center"/>
    </w:pPr>
    <w:rPr>
      <w:rFonts w:cs="Arial"/>
      <w:b/>
      <w:bCs/>
      <w:sz w:val="24"/>
      <w:szCs w:val="24"/>
      <w:lang w:val="bg-BG" w:eastAsia="bg-BG"/>
    </w:rPr>
  </w:style>
  <w:style w:type="paragraph" w:customStyle="1" w:styleId="xl90">
    <w:name w:val="xl90"/>
    <w:basedOn w:val="a"/>
    <w:rsid w:val="00FA30EA"/>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cs="Arial"/>
      <w:sz w:val="24"/>
      <w:szCs w:val="24"/>
      <w:lang w:val="bg-BG" w:eastAsia="bg-BG"/>
    </w:rPr>
  </w:style>
  <w:style w:type="paragraph" w:customStyle="1" w:styleId="xl91">
    <w:name w:val="xl91"/>
    <w:basedOn w:val="a"/>
    <w:rsid w:val="00FA30EA"/>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4"/>
      <w:szCs w:val="24"/>
      <w:lang w:val="bg-BG" w:eastAsia="bg-BG"/>
    </w:rPr>
  </w:style>
  <w:style w:type="paragraph" w:customStyle="1" w:styleId="xl92">
    <w:name w:val="xl92"/>
    <w:basedOn w:val="a"/>
    <w:rsid w:val="00FA30EA"/>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sz w:val="24"/>
      <w:szCs w:val="24"/>
      <w:lang w:val="bg-BG" w:eastAsia="bg-BG"/>
    </w:rPr>
  </w:style>
  <w:style w:type="paragraph" w:customStyle="1" w:styleId="xl93">
    <w:name w:val="xl93"/>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4"/>
      <w:szCs w:val="24"/>
      <w:lang w:val="bg-BG" w:eastAsia="bg-BG"/>
    </w:rPr>
  </w:style>
  <w:style w:type="paragraph" w:customStyle="1" w:styleId="xl94">
    <w:name w:val="xl94"/>
    <w:basedOn w:val="a"/>
    <w:rsid w:val="00FA30EA"/>
    <w:pPr>
      <w:pBdr>
        <w:top w:val="single" w:sz="4" w:space="0" w:color="auto"/>
        <w:left w:val="single" w:sz="4" w:space="0" w:color="auto"/>
        <w:bottom w:val="single" w:sz="4" w:space="0" w:color="auto"/>
        <w:right w:val="double" w:sz="6" w:space="0" w:color="auto"/>
      </w:pBdr>
      <w:spacing w:before="100" w:beforeAutospacing="1" w:after="100" w:afterAutospacing="1"/>
      <w:jc w:val="center"/>
    </w:pPr>
    <w:rPr>
      <w:rFonts w:ascii="Times New Roman" w:hAnsi="Times New Roman" w:cs="Times New Roman"/>
      <w:sz w:val="24"/>
      <w:szCs w:val="24"/>
      <w:lang w:val="bg-BG" w:eastAsia="bg-BG"/>
    </w:rPr>
  </w:style>
  <w:style w:type="paragraph" w:customStyle="1" w:styleId="xl95">
    <w:name w:val="xl95"/>
    <w:basedOn w:val="a"/>
    <w:rsid w:val="00FA30EA"/>
    <w:pPr>
      <w:pBdr>
        <w:top w:val="single" w:sz="4" w:space="0" w:color="auto"/>
        <w:left w:val="double" w:sz="6" w:space="0" w:color="auto"/>
        <w:bottom w:val="single" w:sz="4" w:space="0" w:color="auto"/>
      </w:pBdr>
      <w:spacing w:before="100" w:beforeAutospacing="1" w:after="100" w:afterAutospacing="1"/>
      <w:jc w:val="center"/>
    </w:pPr>
    <w:rPr>
      <w:rFonts w:ascii="Times New Roman" w:hAnsi="Times New Roman" w:cs="Times New Roman"/>
      <w:sz w:val="24"/>
      <w:szCs w:val="24"/>
      <w:lang w:val="bg-BG" w:eastAsia="bg-BG"/>
    </w:rPr>
  </w:style>
  <w:style w:type="paragraph" w:customStyle="1" w:styleId="xl96">
    <w:name w:val="xl96"/>
    <w:basedOn w:val="a"/>
    <w:rsid w:val="00FA30EA"/>
    <w:pPr>
      <w:spacing w:before="100" w:beforeAutospacing="1" w:after="100" w:afterAutospacing="1"/>
      <w:jc w:val="right"/>
    </w:pPr>
    <w:rPr>
      <w:rFonts w:cs="Arial"/>
      <w:b/>
      <w:bCs/>
      <w:sz w:val="24"/>
      <w:szCs w:val="24"/>
      <w:lang w:val="bg-BG" w:eastAsia="bg-BG"/>
    </w:rPr>
  </w:style>
  <w:style w:type="paragraph" w:customStyle="1" w:styleId="xl97">
    <w:name w:val="xl97"/>
    <w:basedOn w:val="a"/>
    <w:rsid w:val="00FA30EA"/>
    <w:pPr>
      <w:spacing w:before="100" w:beforeAutospacing="1" w:after="100" w:afterAutospacing="1"/>
    </w:pPr>
    <w:rPr>
      <w:rFonts w:cs="Arial"/>
      <w:sz w:val="18"/>
      <w:szCs w:val="18"/>
      <w:lang w:val="bg-BG" w:eastAsia="bg-BG"/>
    </w:rPr>
  </w:style>
  <w:style w:type="paragraph" w:customStyle="1" w:styleId="xl98">
    <w:name w:val="xl98"/>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color w:val="FF0000"/>
      <w:sz w:val="24"/>
      <w:szCs w:val="24"/>
      <w:lang w:val="bg-BG" w:eastAsia="bg-BG"/>
    </w:rPr>
  </w:style>
  <w:style w:type="paragraph" w:customStyle="1" w:styleId="xl99">
    <w:name w:val="xl99"/>
    <w:basedOn w:val="a"/>
    <w:rsid w:val="00FA30EA"/>
    <w:pPr>
      <w:pBdr>
        <w:top w:val="single" w:sz="4" w:space="0" w:color="auto"/>
        <w:left w:val="single" w:sz="4" w:space="0" w:color="auto"/>
        <w:bottom w:val="single" w:sz="4" w:space="0" w:color="auto"/>
        <w:right w:val="double" w:sz="6" w:space="0" w:color="auto"/>
      </w:pBdr>
      <w:spacing w:before="100" w:beforeAutospacing="1" w:after="100" w:afterAutospacing="1"/>
      <w:jc w:val="center"/>
    </w:pPr>
    <w:rPr>
      <w:rFonts w:cs="Arial"/>
      <w:color w:val="FF0000"/>
      <w:sz w:val="24"/>
      <w:szCs w:val="24"/>
      <w:lang w:val="bg-BG" w:eastAsia="bg-BG"/>
    </w:rPr>
  </w:style>
  <w:style w:type="paragraph" w:customStyle="1" w:styleId="xl100">
    <w:name w:val="xl100"/>
    <w:basedOn w:val="a"/>
    <w:rsid w:val="00FA30EA"/>
    <w:pPr>
      <w:pBdr>
        <w:top w:val="single" w:sz="4" w:space="0" w:color="auto"/>
        <w:left w:val="single" w:sz="4" w:space="0" w:color="auto"/>
        <w:bottom w:val="single" w:sz="4" w:space="0" w:color="auto"/>
      </w:pBdr>
      <w:shd w:val="clear" w:color="000000" w:fill="E3E3E3"/>
      <w:spacing w:before="100" w:beforeAutospacing="1" w:after="100" w:afterAutospacing="1"/>
      <w:jc w:val="center"/>
    </w:pPr>
    <w:rPr>
      <w:rFonts w:cs="Arial"/>
      <w:b/>
      <w:bCs/>
      <w:sz w:val="24"/>
      <w:szCs w:val="24"/>
      <w:lang w:val="bg-BG" w:eastAsia="bg-BG"/>
    </w:rPr>
  </w:style>
  <w:style w:type="paragraph" w:customStyle="1" w:styleId="xl101">
    <w:name w:val="xl101"/>
    <w:basedOn w:val="a"/>
    <w:rsid w:val="00FA30EA"/>
    <w:pPr>
      <w:pBdr>
        <w:top w:val="single" w:sz="4" w:space="0" w:color="auto"/>
        <w:bottom w:val="single" w:sz="4" w:space="0" w:color="auto"/>
      </w:pBdr>
      <w:shd w:val="clear" w:color="000000" w:fill="E3E3E3"/>
      <w:spacing w:before="100" w:beforeAutospacing="1" w:after="100" w:afterAutospacing="1"/>
    </w:pPr>
    <w:rPr>
      <w:rFonts w:cs="Arial"/>
      <w:b/>
      <w:bCs/>
      <w:sz w:val="24"/>
      <w:szCs w:val="24"/>
      <w:lang w:val="bg-BG" w:eastAsia="bg-BG"/>
    </w:rPr>
  </w:style>
  <w:style w:type="paragraph" w:customStyle="1" w:styleId="xl102">
    <w:name w:val="xl102"/>
    <w:basedOn w:val="a"/>
    <w:rsid w:val="00FA30EA"/>
    <w:pPr>
      <w:pBdr>
        <w:top w:val="single" w:sz="4" w:space="0" w:color="auto"/>
        <w:bottom w:val="single" w:sz="4" w:space="0" w:color="auto"/>
      </w:pBdr>
      <w:shd w:val="clear" w:color="000000" w:fill="E3E3E3"/>
      <w:spacing w:before="100" w:beforeAutospacing="1" w:after="100" w:afterAutospacing="1"/>
    </w:pPr>
    <w:rPr>
      <w:rFonts w:cs="Arial"/>
      <w:b/>
      <w:bCs/>
      <w:sz w:val="18"/>
      <w:szCs w:val="18"/>
      <w:lang w:val="bg-BG" w:eastAsia="bg-BG"/>
    </w:rPr>
  </w:style>
  <w:style w:type="paragraph" w:customStyle="1" w:styleId="xl103">
    <w:name w:val="xl103"/>
    <w:basedOn w:val="a"/>
    <w:rsid w:val="00FA30EA"/>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cs="Arial"/>
      <w:color w:val="FF0000"/>
      <w:sz w:val="24"/>
      <w:szCs w:val="24"/>
      <w:lang w:val="bg-BG" w:eastAsia="bg-BG"/>
    </w:rPr>
  </w:style>
  <w:style w:type="paragraph" w:customStyle="1" w:styleId="xl104">
    <w:name w:val="xl104"/>
    <w:basedOn w:val="a"/>
    <w:rsid w:val="00FA30EA"/>
    <w:pPr>
      <w:spacing w:before="100" w:beforeAutospacing="1" w:after="100" w:afterAutospacing="1"/>
    </w:pPr>
    <w:rPr>
      <w:rFonts w:cs="Arial"/>
      <w:b/>
      <w:bCs/>
      <w:color w:val="008080"/>
      <w:sz w:val="24"/>
      <w:szCs w:val="24"/>
      <w:lang w:val="bg-BG" w:eastAsia="bg-BG"/>
    </w:rPr>
  </w:style>
  <w:style w:type="paragraph" w:customStyle="1" w:styleId="xl105">
    <w:name w:val="xl105"/>
    <w:basedOn w:val="a"/>
    <w:rsid w:val="00FA30EA"/>
    <w:pPr>
      <w:spacing w:before="100" w:beforeAutospacing="1" w:after="100" w:afterAutospacing="1"/>
      <w:jc w:val="right"/>
    </w:pPr>
    <w:rPr>
      <w:rFonts w:cs="Arial"/>
      <w:sz w:val="24"/>
      <w:szCs w:val="24"/>
      <w:lang w:val="bg-BG" w:eastAsia="bg-BG"/>
    </w:rPr>
  </w:style>
  <w:style w:type="paragraph" w:customStyle="1" w:styleId="xl106">
    <w:name w:val="xl106"/>
    <w:basedOn w:val="a"/>
    <w:rsid w:val="00FA30EA"/>
    <w:pPr>
      <w:spacing w:before="100" w:beforeAutospacing="1" w:after="100" w:afterAutospacing="1"/>
      <w:jc w:val="right"/>
    </w:pPr>
    <w:rPr>
      <w:rFonts w:cs="Arial"/>
      <w:sz w:val="28"/>
      <w:szCs w:val="28"/>
      <w:lang w:val="bg-BG" w:eastAsia="bg-BG"/>
    </w:rPr>
  </w:style>
  <w:style w:type="paragraph" w:customStyle="1" w:styleId="xl107">
    <w:name w:val="xl107"/>
    <w:basedOn w:val="a"/>
    <w:rsid w:val="00FA30E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cs="Arial"/>
      <w:sz w:val="16"/>
      <w:szCs w:val="16"/>
      <w:lang w:val="bg-BG" w:eastAsia="bg-BG"/>
    </w:rPr>
  </w:style>
  <w:style w:type="paragraph" w:customStyle="1" w:styleId="xl108">
    <w:name w:val="xl108"/>
    <w:basedOn w:val="a"/>
    <w:rsid w:val="00FA30E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Arial"/>
      <w:sz w:val="24"/>
      <w:szCs w:val="24"/>
      <w:lang w:val="bg-BG" w:eastAsia="bg-BG"/>
    </w:rPr>
  </w:style>
  <w:style w:type="paragraph" w:customStyle="1" w:styleId="xl109">
    <w:name w:val="xl109"/>
    <w:basedOn w:val="a"/>
    <w:rsid w:val="00FA30EA"/>
    <w:pPr>
      <w:spacing w:before="100" w:beforeAutospacing="1" w:after="100" w:afterAutospacing="1"/>
      <w:jc w:val="right"/>
    </w:pPr>
    <w:rPr>
      <w:rFonts w:ascii="Times New Roman" w:hAnsi="Times New Roman" w:cs="Times New Roman"/>
      <w:sz w:val="24"/>
      <w:szCs w:val="24"/>
      <w:lang w:val="bg-BG" w:eastAsia="bg-BG"/>
    </w:rPr>
  </w:style>
  <w:style w:type="paragraph" w:customStyle="1" w:styleId="xl110">
    <w:name w:val="xl110"/>
    <w:basedOn w:val="a"/>
    <w:rsid w:val="00FA30EA"/>
    <w:pPr>
      <w:pBdr>
        <w:top w:val="single" w:sz="4" w:space="0" w:color="auto"/>
        <w:bottom w:val="single" w:sz="4" w:space="0" w:color="auto"/>
        <w:right w:val="single" w:sz="4" w:space="0" w:color="auto"/>
      </w:pBdr>
      <w:shd w:val="clear" w:color="000000" w:fill="E3E3E3"/>
      <w:spacing w:before="100" w:beforeAutospacing="1" w:after="100" w:afterAutospacing="1"/>
      <w:jc w:val="right"/>
    </w:pPr>
    <w:rPr>
      <w:rFonts w:cs="Arial"/>
      <w:b/>
      <w:bCs/>
      <w:sz w:val="24"/>
      <w:szCs w:val="24"/>
      <w:lang w:val="bg-BG" w:eastAsia="bg-BG"/>
    </w:rPr>
  </w:style>
  <w:style w:type="paragraph" w:customStyle="1" w:styleId="xl111">
    <w:name w:val="xl111"/>
    <w:basedOn w:val="a"/>
    <w:rsid w:val="00FA30EA"/>
    <w:pPr>
      <w:pBdr>
        <w:top w:val="single" w:sz="4" w:space="0" w:color="auto"/>
        <w:bottom w:val="single" w:sz="4" w:space="0" w:color="auto"/>
        <w:right w:val="single" w:sz="4" w:space="0" w:color="auto"/>
      </w:pBdr>
      <w:spacing w:before="100" w:beforeAutospacing="1" w:after="100" w:afterAutospacing="1"/>
      <w:jc w:val="right"/>
      <w:textAlignment w:val="center"/>
    </w:pPr>
    <w:rPr>
      <w:rFonts w:cs="Arial"/>
      <w:b/>
      <w:bCs/>
      <w:sz w:val="24"/>
      <w:szCs w:val="24"/>
      <w:lang w:val="bg-BG" w:eastAsia="bg-BG"/>
    </w:rPr>
  </w:style>
  <w:style w:type="paragraph" w:customStyle="1" w:styleId="xl112">
    <w:name w:val="xl112"/>
    <w:basedOn w:val="a"/>
    <w:rsid w:val="00FA30EA"/>
    <w:pPr>
      <w:pBdr>
        <w:top w:val="single" w:sz="4" w:space="0" w:color="auto"/>
        <w:bottom w:val="single" w:sz="4" w:space="0" w:color="auto"/>
        <w:right w:val="single" w:sz="4" w:space="0" w:color="auto"/>
      </w:pBdr>
      <w:shd w:val="clear" w:color="000000" w:fill="E3E3E3"/>
      <w:spacing w:before="100" w:beforeAutospacing="1" w:after="100" w:afterAutospacing="1"/>
      <w:jc w:val="right"/>
    </w:pPr>
    <w:rPr>
      <w:rFonts w:cs="Arial"/>
      <w:b/>
      <w:bCs/>
      <w:sz w:val="18"/>
      <w:szCs w:val="18"/>
      <w:lang w:val="bg-BG" w:eastAsia="bg-BG"/>
    </w:rPr>
  </w:style>
  <w:style w:type="paragraph" w:customStyle="1" w:styleId="xl113">
    <w:name w:val="xl113"/>
    <w:basedOn w:val="a"/>
    <w:rsid w:val="00FA30EA"/>
    <w:pPr>
      <w:pBdr>
        <w:top w:val="single" w:sz="4" w:space="0" w:color="auto"/>
        <w:bottom w:val="single" w:sz="4" w:space="0" w:color="auto"/>
        <w:right w:val="double" w:sz="6" w:space="0" w:color="auto"/>
      </w:pBdr>
      <w:spacing w:before="100" w:beforeAutospacing="1" w:after="100" w:afterAutospacing="1"/>
      <w:jc w:val="center"/>
    </w:pPr>
    <w:rPr>
      <w:rFonts w:cs="Arial"/>
      <w:sz w:val="24"/>
      <w:szCs w:val="24"/>
      <w:lang w:val="bg-BG" w:eastAsia="bg-BG"/>
    </w:rPr>
  </w:style>
  <w:style w:type="paragraph" w:customStyle="1" w:styleId="xl114">
    <w:name w:val="xl114"/>
    <w:basedOn w:val="a"/>
    <w:rsid w:val="00FA30EA"/>
    <w:pPr>
      <w:pBdr>
        <w:top w:val="single" w:sz="4" w:space="0" w:color="auto"/>
        <w:left w:val="double" w:sz="6" w:space="0" w:color="auto"/>
        <w:bottom w:val="single" w:sz="4" w:space="0" w:color="auto"/>
      </w:pBdr>
      <w:spacing w:before="100" w:beforeAutospacing="1" w:after="100" w:afterAutospacing="1"/>
      <w:jc w:val="center"/>
    </w:pPr>
    <w:rPr>
      <w:rFonts w:cs="Arial"/>
      <w:sz w:val="24"/>
      <w:szCs w:val="24"/>
      <w:lang w:val="bg-BG" w:eastAsia="bg-BG"/>
    </w:rPr>
  </w:style>
  <w:style w:type="paragraph" w:customStyle="1" w:styleId="xl115">
    <w:name w:val="xl115"/>
    <w:basedOn w:val="a"/>
    <w:rsid w:val="00FA30EA"/>
    <w:pPr>
      <w:pBdr>
        <w:top w:val="single" w:sz="4" w:space="0" w:color="auto"/>
        <w:bottom w:val="single" w:sz="4" w:space="0" w:color="auto"/>
      </w:pBdr>
      <w:spacing w:before="100" w:beforeAutospacing="1" w:after="100" w:afterAutospacing="1"/>
    </w:pPr>
    <w:rPr>
      <w:rFonts w:cs="Arial"/>
      <w:b/>
      <w:bCs/>
      <w:sz w:val="24"/>
      <w:szCs w:val="24"/>
      <w:lang w:val="bg-BG" w:eastAsia="bg-BG"/>
    </w:rPr>
  </w:style>
  <w:style w:type="paragraph" w:customStyle="1" w:styleId="xl116">
    <w:name w:val="xl116"/>
    <w:basedOn w:val="a"/>
    <w:rsid w:val="00FA30EA"/>
    <w:pPr>
      <w:pBdr>
        <w:top w:val="single" w:sz="4" w:space="0" w:color="auto"/>
        <w:left w:val="single" w:sz="4" w:space="0" w:color="auto"/>
        <w:right w:val="single" w:sz="4" w:space="0" w:color="auto"/>
      </w:pBdr>
      <w:spacing w:before="100" w:beforeAutospacing="1" w:after="100" w:afterAutospacing="1"/>
      <w:jc w:val="center"/>
    </w:pPr>
    <w:rPr>
      <w:rFonts w:cs="Arial"/>
      <w:sz w:val="18"/>
      <w:szCs w:val="18"/>
      <w:lang w:val="bg-BG" w:eastAsia="bg-BG"/>
    </w:rPr>
  </w:style>
  <w:style w:type="paragraph" w:customStyle="1" w:styleId="xl117">
    <w:name w:val="xl117"/>
    <w:basedOn w:val="a"/>
    <w:rsid w:val="00FA30EA"/>
    <w:pPr>
      <w:pBdr>
        <w:left w:val="single" w:sz="4" w:space="0" w:color="auto"/>
        <w:right w:val="single" w:sz="4" w:space="0" w:color="auto"/>
      </w:pBdr>
      <w:spacing w:before="100" w:beforeAutospacing="1" w:after="100" w:afterAutospacing="1"/>
      <w:jc w:val="center"/>
    </w:pPr>
    <w:rPr>
      <w:rFonts w:cs="Arial"/>
      <w:sz w:val="18"/>
      <w:szCs w:val="18"/>
      <w:lang w:val="bg-BG" w:eastAsia="bg-BG"/>
    </w:rPr>
  </w:style>
  <w:style w:type="paragraph" w:customStyle="1" w:styleId="xl118">
    <w:name w:val="xl118"/>
    <w:basedOn w:val="a"/>
    <w:rsid w:val="00FA30EA"/>
    <w:pPr>
      <w:pBdr>
        <w:left w:val="single" w:sz="4" w:space="0" w:color="auto"/>
        <w:bottom w:val="single" w:sz="4" w:space="0" w:color="auto"/>
        <w:right w:val="single" w:sz="4" w:space="0" w:color="auto"/>
      </w:pBdr>
      <w:spacing w:before="100" w:beforeAutospacing="1" w:after="100" w:afterAutospacing="1"/>
      <w:jc w:val="center"/>
    </w:pPr>
    <w:rPr>
      <w:rFonts w:cs="Arial"/>
      <w:sz w:val="18"/>
      <w:szCs w:val="18"/>
      <w:lang w:val="bg-BG" w:eastAsia="bg-BG"/>
    </w:rPr>
  </w:style>
  <w:style w:type="paragraph" w:customStyle="1" w:styleId="xl119">
    <w:name w:val="xl119"/>
    <w:basedOn w:val="a"/>
    <w:rsid w:val="00FA30EA"/>
    <w:pPr>
      <w:pBdr>
        <w:top w:val="single" w:sz="4" w:space="0" w:color="auto"/>
        <w:left w:val="single" w:sz="4" w:space="0" w:color="auto"/>
        <w:bottom w:val="single" w:sz="4" w:space="0" w:color="auto"/>
      </w:pBdr>
      <w:spacing w:before="100" w:beforeAutospacing="1" w:after="100" w:afterAutospacing="1"/>
      <w:jc w:val="center"/>
    </w:pPr>
    <w:rPr>
      <w:rFonts w:cs="Arial"/>
      <w:b/>
      <w:bCs/>
      <w:sz w:val="24"/>
      <w:szCs w:val="24"/>
      <w:lang w:val="bg-BG" w:eastAsia="bg-BG"/>
    </w:rPr>
  </w:style>
  <w:style w:type="paragraph" w:customStyle="1" w:styleId="xl120">
    <w:name w:val="xl120"/>
    <w:basedOn w:val="a"/>
    <w:rsid w:val="00FA30EA"/>
    <w:pPr>
      <w:pBdr>
        <w:top w:val="single" w:sz="4" w:space="0" w:color="auto"/>
        <w:bottom w:val="single" w:sz="4" w:space="0" w:color="auto"/>
      </w:pBdr>
      <w:spacing w:before="100" w:beforeAutospacing="1" w:after="100" w:afterAutospacing="1"/>
      <w:jc w:val="center"/>
    </w:pPr>
    <w:rPr>
      <w:rFonts w:cs="Arial"/>
      <w:sz w:val="24"/>
      <w:szCs w:val="24"/>
      <w:lang w:val="bg-BG" w:eastAsia="bg-BG"/>
    </w:rPr>
  </w:style>
  <w:style w:type="paragraph" w:customStyle="1" w:styleId="xl121">
    <w:name w:val="xl121"/>
    <w:basedOn w:val="a"/>
    <w:rsid w:val="00FA30EA"/>
    <w:pPr>
      <w:pBdr>
        <w:bottom w:val="single" w:sz="4" w:space="0" w:color="auto"/>
      </w:pBdr>
      <w:spacing w:before="100" w:beforeAutospacing="1" w:after="100" w:afterAutospacing="1"/>
      <w:jc w:val="center"/>
    </w:pPr>
    <w:rPr>
      <w:rFonts w:cs="Arial"/>
      <w:sz w:val="24"/>
      <w:szCs w:val="24"/>
      <w:lang w:val="bg-BG" w:eastAsia="bg-BG"/>
    </w:rPr>
  </w:style>
  <w:style w:type="paragraph" w:customStyle="1" w:styleId="xl122">
    <w:name w:val="xl122"/>
    <w:basedOn w:val="a"/>
    <w:rsid w:val="00FA30EA"/>
    <w:pPr>
      <w:pBdr>
        <w:top w:val="single" w:sz="4" w:space="0" w:color="auto"/>
        <w:bottom w:val="single" w:sz="4" w:space="0" w:color="auto"/>
        <w:right w:val="single" w:sz="4" w:space="0" w:color="auto"/>
      </w:pBdr>
      <w:spacing w:before="100" w:beforeAutospacing="1" w:after="100" w:afterAutospacing="1"/>
      <w:jc w:val="center"/>
    </w:pPr>
    <w:rPr>
      <w:rFonts w:cs="Arial"/>
      <w:sz w:val="24"/>
      <w:szCs w:val="24"/>
      <w:lang w:val="bg-BG" w:eastAsia="bg-BG"/>
    </w:rPr>
  </w:style>
  <w:style w:type="paragraph" w:customStyle="1" w:styleId="xl123">
    <w:name w:val="xl123"/>
    <w:basedOn w:val="a"/>
    <w:rsid w:val="00FA30EA"/>
    <w:pPr>
      <w:pBdr>
        <w:top w:val="single" w:sz="4" w:space="0" w:color="auto"/>
        <w:bottom w:val="single" w:sz="4" w:space="0" w:color="auto"/>
        <w:right w:val="single" w:sz="4" w:space="0" w:color="auto"/>
      </w:pBdr>
      <w:spacing w:before="100" w:beforeAutospacing="1" w:after="100" w:afterAutospacing="1"/>
      <w:jc w:val="center"/>
    </w:pPr>
    <w:rPr>
      <w:rFonts w:cs="Arial"/>
      <w:b/>
      <w:bCs/>
      <w:sz w:val="24"/>
      <w:szCs w:val="24"/>
      <w:lang w:val="bg-BG" w:eastAsia="bg-BG"/>
    </w:rPr>
  </w:style>
  <w:style w:type="paragraph" w:customStyle="1" w:styleId="xl124">
    <w:name w:val="xl124"/>
    <w:basedOn w:val="a"/>
    <w:rsid w:val="00FA30EA"/>
    <w:pPr>
      <w:pBdr>
        <w:top w:val="single" w:sz="4" w:space="0" w:color="auto"/>
        <w:bottom w:val="single" w:sz="4" w:space="0" w:color="auto"/>
      </w:pBdr>
      <w:spacing w:before="100" w:beforeAutospacing="1" w:after="100" w:afterAutospacing="1"/>
      <w:jc w:val="center"/>
    </w:pPr>
    <w:rPr>
      <w:rFonts w:cs="Arial"/>
      <w:sz w:val="24"/>
      <w:szCs w:val="24"/>
      <w:lang w:val="bg-BG" w:eastAsia="bg-BG"/>
    </w:rPr>
  </w:style>
  <w:style w:type="paragraph" w:customStyle="1" w:styleId="xl125">
    <w:name w:val="xl125"/>
    <w:basedOn w:val="a"/>
    <w:rsid w:val="00FA30EA"/>
    <w:pPr>
      <w:pBdr>
        <w:top w:val="single" w:sz="4" w:space="0" w:color="auto"/>
        <w:bottom w:val="single" w:sz="4" w:space="0" w:color="auto"/>
        <w:right w:val="single" w:sz="4" w:space="0" w:color="auto"/>
      </w:pBdr>
      <w:spacing w:before="100" w:beforeAutospacing="1" w:after="100" w:afterAutospacing="1"/>
      <w:jc w:val="center"/>
    </w:pPr>
    <w:rPr>
      <w:rFonts w:cs="Arial"/>
      <w:sz w:val="24"/>
      <w:szCs w:val="24"/>
      <w:lang w:val="bg-BG" w:eastAsia="bg-BG"/>
    </w:rPr>
  </w:style>
  <w:style w:type="paragraph" w:customStyle="1" w:styleId="xl126">
    <w:name w:val="xl126"/>
    <w:basedOn w:val="a"/>
    <w:rsid w:val="00FA30EA"/>
    <w:pPr>
      <w:pBdr>
        <w:top w:val="single" w:sz="4" w:space="0" w:color="auto"/>
        <w:left w:val="single" w:sz="4" w:space="0" w:color="auto"/>
        <w:right w:val="single" w:sz="4" w:space="0" w:color="auto"/>
      </w:pBdr>
      <w:spacing w:before="100" w:beforeAutospacing="1" w:after="100" w:afterAutospacing="1"/>
      <w:jc w:val="right"/>
    </w:pPr>
    <w:rPr>
      <w:rFonts w:cs="Arial"/>
      <w:b/>
      <w:bCs/>
      <w:sz w:val="24"/>
      <w:szCs w:val="24"/>
      <w:lang w:val="bg-BG" w:eastAsia="bg-BG"/>
    </w:rPr>
  </w:style>
  <w:style w:type="paragraph" w:customStyle="1" w:styleId="xl127">
    <w:name w:val="xl127"/>
    <w:basedOn w:val="a"/>
    <w:rsid w:val="00FA30EA"/>
    <w:pPr>
      <w:pBdr>
        <w:left w:val="single" w:sz="4" w:space="0" w:color="auto"/>
        <w:right w:val="single" w:sz="4" w:space="0" w:color="auto"/>
      </w:pBdr>
      <w:spacing w:before="100" w:beforeAutospacing="1" w:after="100" w:afterAutospacing="1"/>
      <w:jc w:val="right"/>
    </w:pPr>
    <w:rPr>
      <w:rFonts w:cs="Arial"/>
      <w:b/>
      <w:bCs/>
      <w:sz w:val="24"/>
      <w:szCs w:val="24"/>
      <w:lang w:val="bg-BG" w:eastAsia="bg-BG"/>
    </w:rPr>
  </w:style>
  <w:style w:type="paragraph" w:customStyle="1" w:styleId="xl128">
    <w:name w:val="xl128"/>
    <w:basedOn w:val="a"/>
    <w:rsid w:val="00FA30EA"/>
    <w:pPr>
      <w:pBdr>
        <w:left w:val="single" w:sz="4" w:space="0" w:color="auto"/>
        <w:bottom w:val="single" w:sz="4" w:space="0" w:color="auto"/>
        <w:right w:val="single" w:sz="4" w:space="0" w:color="auto"/>
      </w:pBdr>
      <w:spacing w:before="100" w:beforeAutospacing="1" w:after="100" w:afterAutospacing="1"/>
      <w:jc w:val="right"/>
    </w:pPr>
    <w:rPr>
      <w:rFonts w:cs="Arial"/>
      <w:b/>
      <w:bCs/>
      <w:sz w:val="24"/>
      <w:szCs w:val="24"/>
      <w:lang w:val="bg-BG" w:eastAsia="bg-BG"/>
    </w:rPr>
  </w:style>
  <w:style w:type="paragraph" w:styleId="ac">
    <w:name w:val="Balloon Text"/>
    <w:basedOn w:val="a"/>
    <w:link w:val="ad"/>
    <w:uiPriority w:val="99"/>
    <w:semiHidden/>
    <w:unhideWhenUsed/>
    <w:rsid w:val="00955F73"/>
    <w:rPr>
      <w:rFonts w:ascii="Segoe UI" w:hAnsi="Segoe UI" w:cs="Segoe UI"/>
      <w:sz w:val="18"/>
      <w:szCs w:val="18"/>
    </w:rPr>
  </w:style>
  <w:style w:type="character" w:customStyle="1" w:styleId="ad">
    <w:name w:val="Изнесен текст Знак"/>
    <w:basedOn w:val="a0"/>
    <w:link w:val="ac"/>
    <w:uiPriority w:val="99"/>
    <w:semiHidden/>
    <w:rsid w:val="00955F73"/>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899126">
      <w:bodyDiv w:val="1"/>
      <w:marLeft w:val="0"/>
      <w:marRight w:val="0"/>
      <w:marTop w:val="0"/>
      <w:marBottom w:val="0"/>
      <w:divBdr>
        <w:top w:val="none" w:sz="0" w:space="0" w:color="auto"/>
        <w:left w:val="none" w:sz="0" w:space="0" w:color="auto"/>
        <w:bottom w:val="none" w:sz="0" w:space="0" w:color="auto"/>
        <w:right w:val="none" w:sz="0" w:space="0" w:color="auto"/>
      </w:divBdr>
      <w:divsChild>
        <w:div w:id="1909921651">
          <w:marLeft w:val="0"/>
          <w:marRight w:val="0"/>
          <w:marTop w:val="0"/>
          <w:marBottom w:val="0"/>
          <w:divBdr>
            <w:top w:val="none" w:sz="0" w:space="0" w:color="auto"/>
            <w:left w:val="none" w:sz="0" w:space="0" w:color="auto"/>
            <w:bottom w:val="none" w:sz="0" w:space="0" w:color="auto"/>
            <w:right w:val="none" w:sz="0" w:space="0" w:color="auto"/>
          </w:divBdr>
          <w:divsChild>
            <w:div w:id="1484619568">
              <w:marLeft w:val="0"/>
              <w:marRight w:val="0"/>
              <w:marTop w:val="0"/>
              <w:marBottom w:val="0"/>
              <w:divBdr>
                <w:top w:val="none" w:sz="0" w:space="0" w:color="auto"/>
                <w:left w:val="none" w:sz="0" w:space="0" w:color="auto"/>
                <w:bottom w:val="none" w:sz="0" w:space="0" w:color="auto"/>
                <w:right w:val="none" w:sz="0" w:space="0" w:color="auto"/>
              </w:divBdr>
              <w:divsChild>
                <w:div w:id="1516729845">
                  <w:marLeft w:val="0"/>
                  <w:marRight w:val="0"/>
                  <w:marTop w:val="0"/>
                  <w:marBottom w:val="0"/>
                  <w:divBdr>
                    <w:top w:val="none" w:sz="0" w:space="0" w:color="auto"/>
                    <w:left w:val="none" w:sz="0" w:space="0" w:color="auto"/>
                    <w:bottom w:val="none" w:sz="0" w:space="0" w:color="auto"/>
                    <w:right w:val="none" w:sz="0" w:space="0" w:color="auto"/>
                  </w:divBdr>
                  <w:divsChild>
                    <w:div w:id="1556165751">
                      <w:marLeft w:val="0"/>
                      <w:marRight w:val="0"/>
                      <w:marTop w:val="0"/>
                      <w:marBottom w:val="0"/>
                      <w:divBdr>
                        <w:top w:val="none" w:sz="0" w:space="0" w:color="auto"/>
                        <w:left w:val="none" w:sz="0" w:space="0" w:color="auto"/>
                        <w:bottom w:val="none" w:sz="0" w:space="0" w:color="auto"/>
                        <w:right w:val="none" w:sz="0" w:space="0" w:color="auto"/>
                      </w:divBdr>
                      <w:divsChild>
                        <w:div w:id="143748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717295">
      <w:bodyDiv w:val="1"/>
      <w:marLeft w:val="0"/>
      <w:marRight w:val="0"/>
      <w:marTop w:val="0"/>
      <w:marBottom w:val="0"/>
      <w:divBdr>
        <w:top w:val="none" w:sz="0" w:space="0" w:color="auto"/>
        <w:left w:val="none" w:sz="0" w:space="0" w:color="auto"/>
        <w:bottom w:val="none" w:sz="0" w:space="0" w:color="auto"/>
        <w:right w:val="none" w:sz="0" w:space="0" w:color="auto"/>
      </w:divBdr>
    </w:div>
    <w:div w:id="1480079143">
      <w:bodyDiv w:val="1"/>
      <w:marLeft w:val="0"/>
      <w:marRight w:val="0"/>
      <w:marTop w:val="0"/>
      <w:marBottom w:val="0"/>
      <w:divBdr>
        <w:top w:val="none" w:sz="0" w:space="0" w:color="auto"/>
        <w:left w:val="none" w:sz="0" w:space="0" w:color="auto"/>
        <w:bottom w:val="none" w:sz="0" w:space="0" w:color="auto"/>
        <w:right w:val="none" w:sz="0" w:space="0" w:color="auto"/>
      </w:divBdr>
    </w:div>
    <w:div w:id="155126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A9F6A-96BD-4C4B-82F3-9B5A94EBF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1211</Words>
  <Characters>6904</Characters>
  <Application>Microsoft Office Word</Application>
  <DocSecurity>0</DocSecurity>
  <Lines>57</Lines>
  <Paragraphs>16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dc:creator>
  <cp:lastModifiedBy>Pc12</cp:lastModifiedBy>
  <cp:revision>9</cp:revision>
  <cp:lastPrinted>2022-08-08T06:45:00Z</cp:lastPrinted>
  <dcterms:created xsi:type="dcterms:W3CDTF">2022-08-31T09:29:00Z</dcterms:created>
  <dcterms:modified xsi:type="dcterms:W3CDTF">2025-09-12T07:07:00Z</dcterms:modified>
</cp:coreProperties>
</file>